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86" w:rsidRDefault="00EB1286" w:rsidP="00EB1286">
      <w:pPr>
        <w:pStyle w:val="Zal-text"/>
        <w:ind w:left="5102"/>
      </w:pPr>
      <w:r>
        <w:t>Torzym, 28 lipiec 2014r.</w:t>
      </w:r>
    </w:p>
    <w:p w:rsidR="00EB1286" w:rsidRDefault="00EB1286" w:rsidP="00EB1286">
      <w:pPr>
        <w:pStyle w:val="Zal-text"/>
        <w:rPr>
          <w:rFonts w:ascii="MyriadPro-It" w:hAnsi="MyriadPro-It" w:cs="MyriadPro-It"/>
          <w:i/>
          <w:iCs/>
        </w:rPr>
      </w:pPr>
      <w:r>
        <w:rPr>
          <w:rFonts w:ascii="MyriadPro-It" w:hAnsi="MyriadPro-It" w:cs="MyriadPro-It"/>
          <w:i/>
          <w:iCs/>
        </w:rPr>
        <w:t>BGN.II.271.2.2.2014</w:t>
      </w:r>
    </w:p>
    <w:p w:rsidR="00EB1286" w:rsidRDefault="00EB1286" w:rsidP="00EB1286">
      <w:pPr>
        <w:pStyle w:val="Zal-text"/>
        <w:rPr>
          <w:rFonts w:ascii="MyriadPro-It" w:hAnsi="MyriadPro-It" w:cs="MyriadPro-It"/>
          <w:i/>
          <w:iCs/>
        </w:rPr>
      </w:pPr>
    </w:p>
    <w:p w:rsidR="00EB1286" w:rsidRPr="00333C2E" w:rsidRDefault="00EB1286" w:rsidP="00EB1286">
      <w:pPr>
        <w:pStyle w:val="Zal-text"/>
        <w:ind w:left="5102"/>
        <w:jc w:val="center"/>
        <w:rPr>
          <w:b/>
          <w:sz w:val="28"/>
          <w:szCs w:val="28"/>
        </w:rPr>
      </w:pPr>
      <w:r w:rsidRPr="00333C2E">
        <w:rPr>
          <w:b/>
          <w:sz w:val="28"/>
          <w:szCs w:val="28"/>
        </w:rPr>
        <w:t xml:space="preserve">Inter Flora Spółka  z o.o. </w:t>
      </w:r>
    </w:p>
    <w:p w:rsidR="00EB1286" w:rsidRPr="00333C2E" w:rsidRDefault="00EB1286" w:rsidP="00EB1286">
      <w:pPr>
        <w:pStyle w:val="Zal-text"/>
        <w:ind w:left="5102"/>
        <w:jc w:val="center"/>
        <w:rPr>
          <w:b/>
          <w:sz w:val="28"/>
          <w:szCs w:val="28"/>
        </w:rPr>
      </w:pPr>
      <w:r w:rsidRPr="00333C2E">
        <w:rPr>
          <w:b/>
          <w:sz w:val="28"/>
          <w:szCs w:val="28"/>
        </w:rPr>
        <w:t>Ul Grabskiego 22.</w:t>
      </w:r>
    </w:p>
    <w:p w:rsidR="00EB1286" w:rsidRPr="00333C2E" w:rsidRDefault="00EB1286" w:rsidP="00EB1286">
      <w:pPr>
        <w:pStyle w:val="Zal-text"/>
        <w:ind w:left="5102"/>
        <w:jc w:val="center"/>
        <w:rPr>
          <w:b/>
          <w:sz w:val="28"/>
          <w:szCs w:val="28"/>
        </w:rPr>
      </w:pPr>
      <w:r w:rsidRPr="00333C2E">
        <w:rPr>
          <w:b/>
          <w:sz w:val="28"/>
          <w:szCs w:val="28"/>
        </w:rPr>
        <w:t xml:space="preserve">55-011 Siechnice </w:t>
      </w:r>
    </w:p>
    <w:p w:rsidR="00EB1286" w:rsidRDefault="00EB1286" w:rsidP="00EB1286">
      <w:pPr>
        <w:pStyle w:val="Zal-text"/>
      </w:pPr>
    </w:p>
    <w:p w:rsidR="00EB1286" w:rsidRDefault="00EB1286" w:rsidP="00EB1286">
      <w:pPr>
        <w:pStyle w:val="zalbold-centr"/>
      </w:pPr>
      <w:r>
        <w:t>Zawiadomienie</w:t>
      </w:r>
      <w:r>
        <w:br/>
        <w:t>o unieważnieniu postępowania o udzielenie zamówienia publicznego</w:t>
      </w:r>
    </w:p>
    <w:p w:rsidR="00EB1286" w:rsidRDefault="00EB1286" w:rsidP="00EB1286">
      <w:pPr>
        <w:pStyle w:val="Zal-text"/>
      </w:pPr>
      <w:r>
        <w:t xml:space="preserve">Na podstawie art. 93 ust.3pkt 2   ustawy z 29.1.2004 r. – Prawo </w:t>
      </w:r>
      <w:proofErr w:type="spellStart"/>
      <w:r>
        <w:t>zamówień</w:t>
      </w:r>
      <w:proofErr w:type="spellEnd"/>
      <w:r>
        <w:t xml:space="preserve"> publicznych</w:t>
      </w:r>
      <w:r>
        <w:br/>
        <w:t xml:space="preserve">(Dz.U. z 2013 r., poz. 907) informuję, że prowadzone przez Gminę Torzym 66-235 Torzym ul Wojska polskiego 32 </w:t>
      </w:r>
    </w:p>
    <w:p w:rsidR="00EB1286" w:rsidRDefault="00EB1286" w:rsidP="00EB1286">
      <w:pPr>
        <w:pStyle w:val="Zal-text"/>
      </w:pPr>
      <w:r>
        <w:t>postępowanie o udzielenie zamówienia publicznego na „Budowę placu zabaw na działce Nr 124/20 w Torzymiu”</w:t>
      </w:r>
    </w:p>
    <w:p w:rsidR="00EB1286" w:rsidRDefault="00EB1286" w:rsidP="00EB1286">
      <w:pPr>
        <w:pStyle w:val="Zal-text"/>
      </w:pPr>
      <w:r>
        <w:t xml:space="preserve">w trybie przetargu nieograniczonego  zostało unieważnione. </w:t>
      </w:r>
    </w:p>
    <w:p w:rsidR="00EB1286" w:rsidRDefault="00EB1286" w:rsidP="00EB1286">
      <w:pPr>
        <w:pStyle w:val="Zal-text"/>
      </w:pPr>
      <w:r>
        <w:t>Uzasadnienie:</w:t>
      </w:r>
    </w:p>
    <w:p w:rsidR="00EB1286" w:rsidRDefault="00EB1286" w:rsidP="00EB1286">
      <w:pPr>
        <w:pStyle w:val="Zal-text"/>
      </w:pPr>
      <w:r>
        <w:t xml:space="preserve">Złożone oferty nie spełniały warunku dopuszczenia do rozpatrzenia z uwagi na nie spełnienie kryterium oceny oferty wymagane przez zamawiającego . </w:t>
      </w:r>
      <w:bookmarkStart w:id="0" w:name="_GoBack"/>
      <w:bookmarkEnd w:id="0"/>
      <w:r>
        <w:t xml:space="preserve">Powyższe stanowi naruszenie kryterium oceny  dla spełnienia  warunków udziału w </w:t>
      </w:r>
      <w:proofErr w:type="spellStart"/>
      <w:r>
        <w:t>postepowaniu</w:t>
      </w:r>
      <w:proofErr w:type="spellEnd"/>
      <w:r>
        <w:t xml:space="preserve"> przetargowym i  powoduje że zamawiający w zaistniałych okolicznościach  unieważnił </w:t>
      </w:r>
      <w:proofErr w:type="spellStart"/>
      <w:r>
        <w:t>postepowanie</w:t>
      </w:r>
      <w:proofErr w:type="spellEnd"/>
      <w:r>
        <w:t xml:space="preserve">.   </w:t>
      </w:r>
    </w:p>
    <w:p w:rsidR="00EB1286" w:rsidRDefault="00EB1286" w:rsidP="00EB1286">
      <w:pPr>
        <w:pStyle w:val="Zal-text"/>
      </w:pPr>
    </w:p>
    <w:p w:rsidR="00EB1286" w:rsidRDefault="00EB1286" w:rsidP="00EB1286">
      <w:pPr>
        <w:pStyle w:val="Zal-text"/>
      </w:pPr>
    </w:p>
    <w:p w:rsidR="00EB1286" w:rsidRDefault="00EB1286" w:rsidP="00EB1286">
      <w:pPr>
        <w:pStyle w:val="Zal-text"/>
        <w:ind w:left="5102"/>
        <w:jc w:val="center"/>
      </w:pPr>
      <w:r>
        <w:t>z up. Burmistrza</w:t>
      </w:r>
    </w:p>
    <w:p w:rsidR="00EB1286" w:rsidRPr="00EB1286" w:rsidRDefault="00EB1286" w:rsidP="00EB1286">
      <w:pPr>
        <w:pStyle w:val="Zal-podpis"/>
        <w:ind w:left="5102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/-/ </w:t>
      </w:r>
      <w:r w:rsidRPr="00EB1286">
        <w:rPr>
          <w:i w:val="0"/>
          <w:sz w:val="22"/>
          <w:szCs w:val="22"/>
        </w:rPr>
        <w:t>Bogdan Szczepaniak</w:t>
      </w:r>
      <w:r w:rsidRPr="00EB1286">
        <w:rPr>
          <w:i w:val="0"/>
          <w:sz w:val="22"/>
          <w:szCs w:val="22"/>
        </w:rPr>
        <w:br/>
        <w:t>Z-ca Burmistrza</w:t>
      </w:r>
    </w:p>
    <w:p w:rsidR="00EB1286" w:rsidRDefault="00EB1286" w:rsidP="00EB1286"/>
    <w:p w:rsidR="00E86ABF" w:rsidRDefault="00E86ABF"/>
    <w:sectPr w:rsidR="00E86ABF" w:rsidSect="00E86A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1286"/>
    <w:rsid w:val="00032FAA"/>
    <w:rsid w:val="000D3C0C"/>
    <w:rsid w:val="000E769E"/>
    <w:rsid w:val="00193894"/>
    <w:rsid w:val="001E593B"/>
    <w:rsid w:val="002A788E"/>
    <w:rsid w:val="002D399A"/>
    <w:rsid w:val="00373C7B"/>
    <w:rsid w:val="00381171"/>
    <w:rsid w:val="003A2779"/>
    <w:rsid w:val="005B2355"/>
    <w:rsid w:val="005D5463"/>
    <w:rsid w:val="006659C5"/>
    <w:rsid w:val="0088487A"/>
    <w:rsid w:val="009A6723"/>
    <w:rsid w:val="00A12ADC"/>
    <w:rsid w:val="00A43C3D"/>
    <w:rsid w:val="00AC27DB"/>
    <w:rsid w:val="00AC366F"/>
    <w:rsid w:val="00B06A8D"/>
    <w:rsid w:val="00BD18D3"/>
    <w:rsid w:val="00CB6B13"/>
    <w:rsid w:val="00E83601"/>
    <w:rsid w:val="00E86ABF"/>
    <w:rsid w:val="00EB1286"/>
    <w:rsid w:val="00EB15FD"/>
    <w:rsid w:val="00EE71E4"/>
    <w:rsid w:val="00F1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1286"/>
  </w:style>
  <w:style w:type="paragraph" w:styleId="Nagwek1">
    <w:name w:val="heading 1"/>
    <w:basedOn w:val="Normalny"/>
    <w:next w:val="Normalny"/>
    <w:link w:val="Nagwek1Znak"/>
    <w:uiPriority w:val="9"/>
    <w:qFormat/>
    <w:rsid w:val="00032FA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32FA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FA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FAA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FAA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FAA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FAA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FAA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FA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FA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32FA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FAA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FAA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FAA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FAA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FAA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FAA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FAA"/>
    <w:rPr>
      <w:rFonts w:asciiTheme="majorHAnsi" w:eastAsiaTheme="majorEastAsia" w:hAnsiTheme="majorHAnsi" w:cstheme="majorBidi"/>
      <w:sz w:val="22"/>
      <w:szCs w:val="22"/>
    </w:rPr>
  </w:style>
  <w:style w:type="paragraph" w:styleId="Tytu">
    <w:name w:val="Title"/>
    <w:basedOn w:val="Normalny"/>
    <w:next w:val="Normalny"/>
    <w:link w:val="TytuZnak"/>
    <w:uiPriority w:val="10"/>
    <w:qFormat/>
    <w:rsid w:val="00032FA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032FA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FAA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032FA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uiPriority w:val="22"/>
    <w:qFormat/>
    <w:rsid w:val="00032FAA"/>
    <w:rPr>
      <w:b/>
      <w:bCs/>
    </w:rPr>
  </w:style>
  <w:style w:type="character" w:styleId="Uwydatnienie">
    <w:name w:val="Emphasis"/>
    <w:uiPriority w:val="20"/>
    <w:qFormat/>
    <w:rsid w:val="00032FAA"/>
    <w:rPr>
      <w:i/>
      <w:iCs/>
    </w:rPr>
  </w:style>
  <w:style w:type="paragraph" w:styleId="Bezodstpw">
    <w:name w:val="No Spacing"/>
    <w:basedOn w:val="Normalny"/>
    <w:uiPriority w:val="1"/>
    <w:qFormat/>
    <w:rsid w:val="00032FAA"/>
  </w:style>
  <w:style w:type="paragraph" w:styleId="Akapitzlist">
    <w:name w:val="List Paragraph"/>
    <w:basedOn w:val="Normalny"/>
    <w:uiPriority w:val="34"/>
    <w:qFormat/>
    <w:rsid w:val="00032FAA"/>
    <w:pPr>
      <w:ind w:left="708"/>
    </w:pPr>
  </w:style>
  <w:style w:type="paragraph" w:styleId="Cytat">
    <w:name w:val="Quote"/>
    <w:basedOn w:val="Normalny"/>
    <w:next w:val="Normalny"/>
    <w:link w:val="CytatZnak"/>
    <w:uiPriority w:val="29"/>
    <w:qFormat/>
    <w:rsid w:val="00032FAA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032FAA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F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FAA"/>
    <w:rPr>
      <w:b/>
      <w:bCs/>
      <w:i/>
      <w:iCs/>
      <w:color w:val="4F81BD" w:themeColor="accent1"/>
    </w:rPr>
  </w:style>
  <w:style w:type="character" w:styleId="Wyrnieniedelikatne">
    <w:name w:val="Subtle Emphasis"/>
    <w:uiPriority w:val="19"/>
    <w:qFormat/>
    <w:rsid w:val="00032FAA"/>
    <w:rPr>
      <w:i/>
      <w:iCs/>
      <w:color w:val="808080" w:themeColor="text1" w:themeTint="7F"/>
    </w:rPr>
  </w:style>
  <w:style w:type="character" w:styleId="Wyrnienieintensywne">
    <w:name w:val="Intense Emphasis"/>
    <w:uiPriority w:val="21"/>
    <w:qFormat/>
    <w:rsid w:val="00032FAA"/>
    <w:rPr>
      <w:b/>
      <w:bCs/>
      <w:i/>
      <w:iCs/>
      <w:color w:val="4F81BD" w:themeColor="accent1"/>
    </w:rPr>
  </w:style>
  <w:style w:type="character" w:styleId="Odwoaniedelikatne">
    <w:name w:val="Subtle Reference"/>
    <w:uiPriority w:val="31"/>
    <w:qFormat/>
    <w:rsid w:val="00032FAA"/>
    <w:rPr>
      <w:smallCaps/>
      <w:color w:val="C0504D" w:themeColor="accent2"/>
      <w:u w:val="single"/>
    </w:rPr>
  </w:style>
  <w:style w:type="character" w:styleId="Odwoanieintensywne">
    <w:name w:val="Intense Reference"/>
    <w:uiPriority w:val="32"/>
    <w:qFormat/>
    <w:rsid w:val="00032FAA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uiPriority w:val="33"/>
    <w:qFormat/>
    <w:rsid w:val="00032FAA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032FAA"/>
    <w:pPr>
      <w:outlineLvl w:val="9"/>
    </w:pPr>
  </w:style>
  <w:style w:type="paragraph" w:customStyle="1" w:styleId="Zal-text">
    <w:name w:val="Zal-text"/>
    <w:basedOn w:val="Normalny"/>
    <w:rsid w:val="00EB1286"/>
    <w:pPr>
      <w:widowControl w:val="0"/>
      <w:tabs>
        <w:tab w:val="right" w:leader="dot" w:pos="8674"/>
      </w:tabs>
      <w:suppressAutoHyphens/>
      <w:autoSpaceDE w:val="0"/>
      <w:spacing w:before="85" w:after="85" w:line="320" w:lineRule="atLeast"/>
      <w:ind w:left="57" w:right="57"/>
    </w:pPr>
    <w:rPr>
      <w:rFonts w:ascii="MyriadPro-Regular" w:hAnsi="MyriadPro-Regular" w:cs="MyriadPro-Regular"/>
      <w:color w:val="000000"/>
      <w:sz w:val="22"/>
      <w:szCs w:val="22"/>
    </w:rPr>
  </w:style>
  <w:style w:type="paragraph" w:customStyle="1" w:styleId="Zal-podpis">
    <w:name w:val="Zal-podpis"/>
    <w:basedOn w:val="Normalny"/>
    <w:rsid w:val="00EB1286"/>
    <w:pPr>
      <w:widowControl w:val="0"/>
      <w:tabs>
        <w:tab w:val="right" w:leader="dot" w:pos="454"/>
        <w:tab w:val="right" w:leader="dot" w:pos="7937"/>
      </w:tabs>
      <w:suppressAutoHyphens/>
      <w:autoSpaceDE w:val="0"/>
      <w:spacing w:line="220" w:lineRule="atLeast"/>
      <w:jc w:val="center"/>
    </w:pPr>
    <w:rPr>
      <w:rFonts w:ascii="MyriadPro-It" w:hAnsi="MyriadPro-It" w:cs="MyriadPro-It"/>
      <w:i/>
      <w:iCs/>
      <w:color w:val="000000"/>
      <w:sz w:val="18"/>
      <w:szCs w:val="18"/>
    </w:rPr>
  </w:style>
  <w:style w:type="paragraph" w:customStyle="1" w:styleId="zalbold-centr">
    <w:name w:val="zal bold-centr"/>
    <w:basedOn w:val="Normalny"/>
    <w:rsid w:val="00EB1286"/>
    <w:pPr>
      <w:widowControl w:val="0"/>
      <w:suppressAutoHyphens/>
      <w:autoSpaceDE w:val="0"/>
      <w:spacing w:before="283" w:after="142" w:line="280" w:lineRule="atLeast"/>
      <w:jc w:val="center"/>
    </w:pPr>
    <w:rPr>
      <w:rFonts w:ascii="MyriadPro-Bold" w:hAnsi="MyriadPro-Bold" w:cs="MyriadPro-Bold"/>
      <w:b/>
      <w:b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826</Characters>
  <Application>Microsoft Office Word</Application>
  <DocSecurity>0</DocSecurity>
  <Lines>6</Lines>
  <Paragraphs>1</Paragraphs>
  <ScaleCrop>false</ScaleCrop>
  <Company>UM Torzym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%USERNAME%</dc:creator>
  <cp:keywords/>
  <dc:description/>
  <cp:lastModifiedBy>%USERNAME%</cp:lastModifiedBy>
  <cp:revision>2</cp:revision>
  <dcterms:created xsi:type="dcterms:W3CDTF">2014-08-05T08:01:00Z</dcterms:created>
  <dcterms:modified xsi:type="dcterms:W3CDTF">2014-08-05T08:04:00Z</dcterms:modified>
</cp:coreProperties>
</file>