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67C3413" w:rsidR="00F93EA3" w:rsidRPr="00345C68" w:rsidRDefault="004F4C6A">
      <w:pPr>
        <w:rPr>
          <w:b/>
        </w:rPr>
      </w:pPr>
      <w:r w:rsidRPr="00345C68">
        <w:rPr>
          <w:b/>
        </w:rPr>
        <w:t xml:space="preserve">Ogłoszenie otwartego konkursu ofert - Zadania publiczne zaplanowane przez Miasto i Gminę Torzym  do realizacji we współpracy z organizacjami pozarządowymi lub podmiotami wymienionymi w art. 3 ust. 3 ustawy o </w:t>
      </w:r>
      <w:r w:rsidR="00856449" w:rsidRPr="00345C68">
        <w:rPr>
          <w:b/>
        </w:rPr>
        <w:t>działalno</w:t>
      </w:r>
      <w:r w:rsidR="00DE1039" w:rsidRPr="00345C68">
        <w:rPr>
          <w:b/>
        </w:rPr>
        <w:t xml:space="preserve">ści </w:t>
      </w:r>
      <w:r w:rsidRPr="00345C68">
        <w:rPr>
          <w:b/>
        </w:rPr>
        <w:t>pożytku publicz</w:t>
      </w:r>
      <w:r w:rsidR="00DE1039" w:rsidRPr="00345C68">
        <w:rPr>
          <w:b/>
        </w:rPr>
        <w:t>nego i o</w:t>
      </w:r>
      <w:r w:rsidRPr="00345C68">
        <w:rPr>
          <w:b/>
        </w:rPr>
        <w:t xml:space="preserve"> wolontariacie</w:t>
      </w:r>
    </w:p>
    <w:p w14:paraId="00000002" w14:textId="497B2AB0" w:rsidR="00F93EA3" w:rsidRPr="00345C68" w:rsidRDefault="004F4C6A">
      <w:r w:rsidRPr="00345C68">
        <w:rPr>
          <w:b/>
        </w:rPr>
        <w:t xml:space="preserve">Termin składania ofert na realizację zadania publicznego upływa </w:t>
      </w:r>
      <w:r w:rsidR="00EE6D14">
        <w:rPr>
          <w:b/>
        </w:rPr>
        <w:t>14</w:t>
      </w:r>
      <w:r w:rsidR="007F1820">
        <w:rPr>
          <w:b/>
        </w:rPr>
        <w:t>.02.2025 r. o godz. 1</w:t>
      </w:r>
      <w:r w:rsidR="00EE6D14">
        <w:rPr>
          <w:b/>
        </w:rPr>
        <w:t>5</w:t>
      </w:r>
      <w:r w:rsidR="007F1820">
        <w:rPr>
          <w:b/>
        </w:rPr>
        <w:t>:00.</w:t>
      </w:r>
    </w:p>
    <w:p w14:paraId="00000003" w14:textId="2E807F45" w:rsidR="00F93EA3" w:rsidRPr="00345C68" w:rsidRDefault="004F4C6A">
      <w:bookmarkStart w:id="0" w:name="_heading=h.gjdgxs" w:colFirst="0" w:colLast="0"/>
      <w:bookmarkEnd w:id="0"/>
      <w:r w:rsidRPr="00345C68">
        <w:t xml:space="preserve">Burmistrz Miasta i Gminy Torzym informuje o ogłoszeniu konkursu ofert oraz naborze na członków komisji konkursowej na realizację </w:t>
      </w:r>
      <w:r w:rsidRPr="00345C68">
        <w:rPr>
          <w:b/>
        </w:rPr>
        <w:t xml:space="preserve"> „ Zadania publiczne zaplanowane przez Miasto i Gminę Torzym do realizacji we współpracy z organizacjami pozarządowymi  lub podmiotami wymienionymi </w:t>
      </w:r>
      <w:r w:rsidR="00DE1039" w:rsidRPr="00345C68">
        <w:rPr>
          <w:b/>
        </w:rPr>
        <w:t xml:space="preserve">w art. 3 ust. 3 ustawy o działalności pożytku publicznego i o wolontariacie </w:t>
      </w:r>
      <w:r w:rsidRPr="00345C68">
        <w:rPr>
          <w:b/>
        </w:rPr>
        <w:t>"</w:t>
      </w:r>
      <w:r w:rsidRPr="00345C68">
        <w:t> </w:t>
      </w:r>
    </w:p>
    <w:p w14:paraId="00000004" w14:textId="77777777" w:rsidR="00F93EA3" w:rsidRPr="00345C68" w:rsidRDefault="004F4C6A">
      <w:pPr>
        <w:jc w:val="center"/>
      </w:pPr>
      <w:r w:rsidRPr="00345C68">
        <w:rPr>
          <w:b/>
        </w:rPr>
        <w:t>OGŁOSZENIE</w:t>
      </w:r>
    </w:p>
    <w:p w14:paraId="00000005" w14:textId="77777777" w:rsidR="00F93EA3" w:rsidRPr="00345C68" w:rsidRDefault="004F4C6A">
      <w:pPr>
        <w:jc w:val="center"/>
      </w:pPr>
      <w:r w:rsidRPr="00345C68">
        <w:rPr>
          <w:b/>
        </w:rPr>
        <w:t xml:space="preserve">BURMISTRZ MIASTA I GMINY TORZYM </w:t>
      </w:r>
    </w:p>
    <w:p w14:paraId="00000006" w14:textId="77777777" w:rsidR="00F93EA3" w:rsidRPr="00345C68" w:rsidRDefault="004F4C6A">
      <w:pPr>
        <w:jc w:val="center"/>
      </w:pPr>
      <w:r w:rsidRPr="00345C68">
        <w:rPr>
          <w:b/>
        </w:rPr>
        <w:t>OGŁASZA OTWARTY KONKURS OFERT</w:t>
      </w:r>
    </w:p>
    <w:p w14:paraId="00000007" w14:textId="77777777" w:rsidR="00F93EA3" w:rsidRPr="00345C68" w:rsidRDefault="004F4C6A">
      <w:pPr>
        <w:jc w:val="center"/>
      </w:pPr>
      <w:r w:rsidRPr="00345C68">
        <w:rPr>
          <w:b/>
        </w:rPr>
        <w:t>ORAZ</w:t>
      </w:r>
    </w:p>
    <w:p w14:paraId="00000008" w14:textId="77777777" w:rsidR="00F93EA3" w:rsidRPr="00345C68" w:rsidRDefault="004F4C6A">
      <w:pPr>
        <w:jc w:val="center"/>
      </w:pPr>
      <w:r w:rsidRPr="00345C68">
        <w:rPr>
          <w:b/>
        </w:rPr>
        <w:t>NABÓR NA CZŁONKÓW KOMISJI KONKURSOWEJ</w:t>
      </w:r>
    </w:p>
    <w:p w14:paraId="00000009" w14:textId="03BC2FF8" w:rsidR="00F93EA3" w:rsidRPr="00345C68" w:rsidRDefault="004F4C6A">
      <w:pPr>
        <w:jc w:val="center"/>
      </w:pPr>
      <w:r w:rsidRPr="00345C68">
        <w:t xml:space="preserve">na realizację w formie wsparcia zadania publicznego </w:t>
      </w:r>
      <w:r w:rsidRPr="00345C68">
        <w:rPr>
          <w:b/>
        </w:rPr>
        <w:t xml:space="preserve"> „Zadania publiczne zaplanowane przez Miasto i Gminę Torzym do realizacji we współpracy z organizacjami pozarządowymi lub podmiotami wymienionymi </w:t>
      </w:r>
      <w:r w:rsidR="00DE1039" w:rsidRPr="00345C68">
        <w:rPr>
          <w:b/>
        </w:rPr>
        <w:t>w art. 3 ust. 3 ustawy o działalności pożytku publicznego i o wolontariacie</w:t>
      </w:r>
    </w:p>
    <w:p w14:paraId="0000000A" w14:textId="77777777" w:rsidR="00F93EA3" w:rsidRPr="00345C68" w:rsidRDefault="004F4C6A">
      <w:r w:rsidRPr="00345C68">
        <w:t> </w:t>
      </w:r>
    </w:p>
    <w:p w14:paraId="0000000B" w14:textId="30F7A9E9" w:rsidR="00F93EA3" w:rsidRPr="00345C68" w:rsidRDefault="004F4C6A">
      <w:bookmarkStart w:id="1" w:name="_heading=h.30j0zll" w:colFirst="0" w:colLast="0"/>
      <w:bookmarkEnd w:id="1"/>
      <w:r w:rsidRPr="00345C68">
        <w:rPr>
          <w:b/>
        </w:rPr>
        <w:t>Tytuł zadania publicznego: </w:t>
      </w:r>
      <w:r w:rsidRPr="00345C68">
        <w:t xml:space="preserve">Zadania publiczne zaplanowane przez Miasto i Gminę Torzym do realizacji we współpracy z organizacjami pozarządowymi lub podmiotami wymienionymi </w:t>
      </w:r>
      <w:r w:rsidR="00DE1039" w:rsidRPr="00345C68">
        <w:t>w art. 3 ust. 3 ustawy o działalności pożytku publicznego i o wolontariacie</w:t>
      </w:r>
    </w:p>
    <w:p w14:paraId="0000000C" w14:textId="77777777" w:rsidR="00F93EA3" w:rsidRPr="00345C68" w:rsidRDefault="004F4C6A">
      <w:r w:rsidRPr="00345C68">
        <w:rPr>
          <w:b/>
        </w:rPr>
        <w:t>Komórka realizująca: </w:t>
      </w:r>
      <w:r w:rsidRPr="00345C68">
        <w:t>Referat Rozwoju Gospodarczego i Inwestycji</w:t>
      </w:r>
    </w:p>
    <w:p w14:paraId="0000000D" w14:textId="77777777" w:rsidR="00F93EA3" w:rsidRPr="00345C68" w:rsidRDefault="004F4C6A">
      <w:r w:rsidRPr="00345C68">
        <w:rPr>
          <w:b/>
        </w:rPr>
        <w:t>Planowana wysokość środków publicznych na realizację zadania: </w:t>
      </w:r>
      <w:r w:rsidRPr="00345C68">
        <w:t>130.000,000 zł (słownie: sto trzydzieści tysięcy złotych 00/100)</w:t>
      </w:r>
    </w:p>
    <w:p w14:paraId="0000000E" w14:textId="1F302A68" w:rsidR="00F93EA3" w:rsidRPr="00345C68" w:rsidRDefault="004F4C6A">
      <w:pPr>
        <w:rPr>
          <w:b/>
        </w:rPr>
      </w:pPr>
      <w:r w:rsidRPr="00345C68">
        <w:rPr>
          <w:b/>
        </w:rPr>
        <w:t xml:space="preserve">Termin realizacji zadania: </w:t>
      </w:r>
      <w:r w:rsidR="00D5294F">
        <w:rPr>
          <w:b/>
        </w:rPr>
        <w:t xml:space="preserve">03.03.2025 </w:t>
      </w:r>
      <w:r w:rsidR="00D5294F" w:rsidRPr="00D5294F">
        <w:rPr>
          <w:b/>
        </w:rPr>
        <w:t xml:space="preserve">- </w:t>
      </w:r>
      <w:r w:rsidR="00345C68" w:rsidRPr="00D5294F">
        <w:rPr>
          <w:b/>
        </w:rPr>
        <w:t>31.12.2025 r.</w:t>
      </w:r>
    </w:p>
    <w:p w14:paraId="0000000F" w14:textId="77777777" w:rsidR="00F93EA3" w:rsidRPr="00345C68" w:rsidRDefault="004F4C6A">
      <w:pPr>
        <w:rPr>
          <w:b/>
        </w:rPr>
      </w:pPr>
      <w:r w:rsidRPr="00345C68">
        <w:rPr>
          <w:b/>
        </w:rPr>
        <w:t>Termin, czas oraz warunki realizacji zadania objętego konkursem:</w:t>
      </w:r>
    </w:p>
    <w:p w14:paraId="00000010" w14:textId="77777777" w:rsidR="00F93EA3" w:rsidRPr="00345C68" w:rsidRDefault="004F4C6A">
      <w:r w:rsidRPr="00345C68">
        <w:rPr>
          <w:b/>
        </w:rPr>
        <w:t>Miejsce realizacji zadania:</w:t>
      </w:r>
    </w:p>
    <w:p w14:paraId="00000011" w14:textId="77777777" w:rsidR="00F93EA3" w:rsidRPr="00345C68" w:rsidRDefault="004F4C6A">
      <w:r w:rsidRPr="00345C68">
        <w:t>Zadania, określone przez Oferentów w drodze konkursu ofert, mogą być realizowane w dowolnych formach i miejscach, zgodnie z warunkami konkursu, zapewniających ich najwyższą skuteczność.</w:t>
      </w:r>
    </w:p>
    <w:p w14:paraId="00000012" w14:textId="77777777" w:rsidR="00F93EA3" w:rsidRPr="00345C68" w:rsidRDefault="004F4C6A">
      <w:r w:rsidRPr="00345C68">
        <w:rPr>
          <w:b/>
        </w:rPr>
        <w:t>Środki przekazane na realizację zadań tego samego rodzaju:</w:t>
      </w:r>
    </w:p>
    <w:p w14:paraId="00000013" w14:textId="77777777" w:rsidR="00F93EA3" w:rsidRPr="00345C68" w:rsidRDefault="004F4C6A">
      <w:r w:rsidRPr="00345C68">
        <w:t>Gmina Torzym w roku 2025 przekazała na realizację zadań publicznych tego samego rodzaju środki finansowe w wysokości 130.000,00 zł,  w tym w planie wydatków przyjęto:</w:t>
      </w:r>
    </w:p>
    <w:p w14:paraId="00000014" w14:textId="77777777" w:rsidR="00F93EA3" w:rsidRPr="00345C68" w:rsidRDefault="004F4C6A">
      <w:pPr>
        <w:numPr>
          <w:ilvl w:val="0"/>
          <w:numId w:val="18"/>
        </w:numPr>
        <w:pBdr>
          <w:top w:val="nil"/>
          <w:left w:val="nil"/>
          <w:bottom w:val="nil"/>
          <w:right w:val="nil"/>
          <w:between w:val="nil"/>
        </w:pBdr>
      </w:pPr>
      <w:r w:rsidRPr="00345C68">
        <w:t>W dziale 921 „Kultura i ochrona dziedzictwa narodowego”, rozdziale 92195 „Pozostała działalność”, § / grupie 2360 „ Dotacja celowa z budżetu jednostki samorządu terytorialnego, udzielone w trybie art. 221 ustawy, na finansowanie lub dofinansowanie zadań zleconych do realizacji organizacjom prowadzącym działalność pożytku publicznego” 6.000,00 zł</w:t>
      </w:r>
    </w:p>
    <w:p w14:paraId="00000015" w14:textId="77777777" w:rsidR="00F93EA3" w:rsidRPr="00345C68" w:rsidRDefault="004F4C6A">
      <w:r w:rsidRPr="00345C68">
        <w:t xml:space="preserve">oraz </w:t>
      </w:r>
    </w:p>
    <w:p w14:paraId="00000016" w14:textId="77777777" w:rsidR="00F93EA3" w:rsidRPr="00345C68" w:rsidRDefault="004F4C6A">
      <w:pPr>
        <w:numPr>
          <w:ilvl w:val="0"/>
          <w:numId w:val="18"/>
        </w:numPr>
        <w:pBdr>
          <w:top w:val="nil"/>
          <w:left w:val="nil"/>
          <w:bottom w:val="nil"/>
          <w:right w:val="nil"/>
          <w:between w:val="nil"/>
        </w:pBdr>
      </w:pPr>
      <w:r w:rsidRPr="00345C68">
        <w:lastRenderedPageBreak/>
        <w:t>W dziale 926 „Kultura fizyczna”, rozdział 92605 „Zadania w zakresie kultury fizycznej”,</w:t>
      </w:r>
    </w:p>
    <w:p w14:paraId="00000017" w14:textId="77777777" w:rsidR="00F93EA3" w:rsidRPr="00345C68" w:rsidRDefault="004F4C6A">
      <w:r w:rsidRPr="00345C68">
        <w:t>§ / grupie 2360 „Dotacja celowa z budżetu jednostki samorządu terytorialnego, udzielone w trybie art. 221 ustawy, na finansowanie lub dofinansowanie zadań zleconych do realizacji organizacjom prowadzącym działalność pożytku publicznego” 124.000,00 zł.</w:t>
      </w:r>
    </w:p>
    <w:p w14:paraId="00000018" w14:textId="77777777" w:rsidR="00F93EA3" w:rsidRPr="00345C68" w:rsidRDefault="004F4C6A">
      <w:r w:rsidRPr="00345C68">
        <w:rPr>
          <w:b/>
        </w:rPr>
        <w:t>Warunki realizacji zadania publicznego:</w:t>
      </w:r>
    </w:p>
    <w:p w14:paraId="00000019" w14:textId="77777777" w:rsidR="00F93EA3" w:rsidRPr="00345C68" w:rsidRDefault="004F4C6A">
      <w:r w:rsidRPr="00345C68">
        <w:t>W ramach konkursu zostaną wyłonieni Oferenci, którzy będą realizować zadania wymienione w art. 4 ust. 1 ustawy o pożytku publicznym i wolontariacie, o ile są zadaniami gminy; zgodnie z zapisami ujętymi w ogłoszeniu.</w:t>
      </w:r>
    </w:p>
    <w:p w14:paraId="0000001A" w14:textId="77777777" w:rsidR="00F93EA3" w:rsidRPr="00345C68" w:rsidRDefault="004F4C6A">
      <w:r w:rsidRPr="00345C68">
        <w:rPr>
          <w:b/>
        </w:rPr>
        <w:t xml:space="preserve">Oczekiwany cel zlecanego zadania publicznego: </w:t>
      </w:r>
      <w:r w:rsidRPr="00345C68">
        <w:t xml:space="preserve">finansowanie lub dofinansowanie zadań zleconych do realizacji organizacjom prowadzącym działalność pożytku publicznego </w:t>
      </w:r>
    </w:p>
    <w:p w14:paraId="0000001B" w14:textId="74E49B4D" w:rsidR="00F93EA3" w:rsidRPr="00345C68" w:rsidRDefault="004F4C6A" w:rsidP="00DE1039">
      <w:r w:rsidRPr="00345C68">
        <w:rPr>
          <w:b/>
        </w:rPr>
        <w:t xml:space="preserve">Uprawnione podmioty: </w:t>
      </w:r>
      <w:r w:rsidRPr="00345C68">
        <w:t xml:space="preserve">Oferenci, będący organizacjami pozarządowymi  lub podmiotami wymienionymi </w:t>
      </w:r>
      <w:r w:rsidR="00DE1039" w:rsidRPr="00345C68">
        <w:t>w art. 3 ust. 3 ustawy o działalności pożytku publicznego i o wolontariacie</w:t>
      </w:r>
    </w:p>
    <w:p w14:paraId="0000001C" w14:textId="25E8310D" w:rsidR="00F93EA3" w:rsidRPr="00345C68" w:rsidRDefault="004F4C6A">
      <w:r w:rsidRPr="00345C68">
        <w:rPr>
          <w:b/>
        </w:rPr>
        <w:t xml:space="preserve">Celem zadania jest: </w:t>
      </w:r>
      <w:r w:rsidRPr="00345C68">
        <w:t xml:space="preserve">budowanie partnerstwa pomiędzy samorządem </w:t>
      </w:r>
      <w:r w:rsidR="00DE1039" w:rsidRPr="00345C68">
        <w:t xml:space="preserve">, </w:t>
      </w:r>
      <w:r w:rsidRPr="00345C68">
        <w:t>organizacjami oraz wzmacnianie aktywności społeczności lokalnej</w:t>
      </w:r>
    </w:p>
    <w:p w14:paraId="0000001D" w14:textId="77777777" w:rsidR="00F93EA3" w:rsidRPr="00345C68" w:rsidRDefault="004F4C6A">
      <w:pPr>
        <w:rPr>
          <w:b/>
        </w:rPr>
      </w:pPr>
      <w:r w:rsidRPr="00345C68">
        <w:rPr>
          <w:b/>
        </w:rPr>
        <w:t>Cele szczegółowe:</w:t>
      </w:r>
    </w:p>
    <w:p w14:paraId="0000001E" w14:textId="77777777" w:rsidR="00F93EA3" w:rsidRPr="00345C68" w:rsidRDefault="004F4C6A">
      <w:r w:rsidRPr="00345C68">
        <w:t>1. umacnianie w świadomości społecznej poczucia odpowiedzialności za siebie, swoje otoczenie oraz wspólnotę lokalną,</w:t>
      </w:r>
    </w:p>
    <w:p w14:paraId="0000001F" w14:textId="77777777" w:rsidR="00F93EA3" w:rsidRPr="00345C68" w:rsidRDefault="004F4C6A">
      <w:r w:rsidRPr="00345C68">
        <w:t>2. integracja podmiotów działających w sferze pożytku publicznego,</w:t>
      </w:r>
    </w:p>
    <w:p w14:paraId="00000020" w14:textId="77777777" w:rsidR="00F93EA3" w:rsidRPr="00345C68" w:rsidRDefault="004F4C6A">
      <w:r w:rsidRPr="00345C68">
        <w:t>3. wyznaczenie kierunków i określenie zasad współpracy gminy z organizacjami,</w:t>
      </w:r>
    </w:p>
    <w:p w14:paraId="00000021" w14:textId="77777777" w:rsidR="00F93EA3" w:rsidRPr="00345C68" w:rsidRDefault="004F4C6A">
      <w:r w:rsidRPr="00345C68">
        <w:t>4. rozwijanie poczucia przynależności do lokalnej społeczności,</w:t>
      </w:r>
    </w:p>
    <w:p w14:paraId="00000022" w14:textId="77777777" w:rsidR="00F93EA3" w:rsidRPr="00345C68" w:rsidRDefault="004F4C6A">
      <w:r w:rsidRPr="00345C68">
        <w:t>5. prowadzenie nowatorskich i bardziej efektywnych działań na rzecz mieszkańców,</w:t>
      </w:r>
    </w:p>
    <w:p w14:paraId="00000023" w14:textId="77777777" w:rsidR="00F93EA3" w:rsidRPr="00345C68" w:rsidRDefault="004F4C6A">
      <w:r w:rsidRPr="00345C68">
        <w:t>6. racjonalne wykorzystanie publicznych środków finansowych,</w:t>
      </w:r>
    </w:p>
    <w:p w14:paraId="00000024" w14:textId="77777777" w:rsidR="00F93EA3" w:rsidRPr="00345C68" w:rsidRDefault="004F4C6A">
      <w:r w:rsidRPr="00345C68">
        <w:t>7. rozwijanie partnerstwa publiczno-społecznego,</w:t>
      </w:r>
    </w:p>
    <w:p w14:paraId="00000025" w14:textId="77777777" w:rsidR="00F93EA3" w:rsidRPr="00345C68" w:rsidRDefault="004F4C6A">
      <w:r w:rsidRPr="00345C68">
        <w:t>8. promowanie osiągnięć organizacji,</w:t>
      </w:r>
    </w:p>
    <w:p w14:paraId="00000026" w14:textId="77777777" w:rsidR="00F93EA3" w:rsidRPr="00345C68" w:rsidRDefault="004F4C6A">
      <w:r w:rsidRPr="00345C68">
        <w:t>9. Wzmocnienie pozycji organizacji pozarządowych w realizacji zadań publicznych poprzez powierzanie i wspieranie realizacji tych zadań,</w:t>
      </w:r>
    </w:p>
    <w:p w14:paraId="00000027" w14:textId="77777777" w:rsidR="00F93EA3" w:rsidRPr="00345C68" w:rsidRDefault="004F4C6A">
      <w:r w:rsidRPr="00345C68">
        <w:t>10. Stworzenie przyjaznego środowiska dla tworzenia i funkcjonowania organizacji pozarządowych,</w:t>
      </w:r>
    </w:p>
    <w:p w14:paraId="00000028" w14:textId="77777777" w:rsidR="00F93EA3" w:rsidRPr="00345C68" w:rsidRDefault="004F4C6A">
      <w:r w:rsidRPr="00345C68">
        <w:t>11. Współpraca na zasadach: pomocniczości, suwerenności stron, partnerstwa, efektywności, uczciwej konkurencji oraz jawności.</w:t>
      </w:r>
    </w:p>
    <w:p w14:paraId="00000029" w14:textId="77777777" w:rsidR="00F93EA3" w:rsidRPr="00345C68" w:rsidRDefault="004F4C6A">
      <w:pPr>
        <w:rPr>
          <w:b/>
        </w:rPr>
      </w:pPr>
      <w:r w:rsidRPr="00345C68">
        <w:rPr>
          <w:b/>
        </w:rPr>
        <w:t>Ustala się, jako priorytetowe, zadania z następujących sfer:</w:t>
      </w:r>
    </w:p>
    <w:p w14:paraId="0000002A" w14:textId="77777777" w:rsidR="00F93EA3" w:rsidRPr="00345C68" w:rsidRDefault="004F4C6A">
      <w:r w:rsidRPr="00345C68">
        <w:t>1) pomocy społecznej, w tym pomocy rodzinom i osobom w trudnej sytuacji życiowej oraz wyrównywania szans tych rodzin i osób;</w:t>
      </w:r>
    </w:p>
    <w:p w14:paraId="0000002B" w14:textId="77777777" w:rsidR="00F93EA3" w:rsidRPr="00345C68" w:rsidRDefault="004F4C6A">
      <w:r w:rsidRPr="00345C68">
        <w:t>2) działalności charytatywnej;</w:t>
      </w:r>
    </w:p>
    <w:p w14:paraId="0000002C" w14:textId="77777777" w:rsidR="00F93EA3" w:rsidRPr="00345C68" w:rsidRDefault="004F4C6A">
      <w:r w:rsidRPr="00345C68">
        <w:t>3) podtrzymywania i upowszechniania tradycji narodowej, pielęgnowania polskości oraz rozwoju</w:t>
      </w:r>
    </w:p>
    <w:p w14:paraId="0000002D" w14:textId="77777777" w:rsidR="00F93EA3" w:rsidRPr="00345C68" w:rsidRDefault="004F4C6A">
      <w:r w:rsidRPr="00345C68">
        <w:t>świadomości narodowej, obywatelskiej i kulturowej;</w:t>
      </w:r>
    </w:p>
    <w:p w14:paraId="0000002E" w14:textId="77777777" w:rsidR="00F93EA3" w:rsidRPr="00345C68" w:rsidRDefault="004F4C6A">
      <w:r w:rsidRPr="00345C68">
        <w:lastRenderedPageBreak/>
        <w:t>4) ochrony i promocji zdrowia, w tym działalności leczniczej w rozumieniu ustawy z dnia 15 kwietnia 2011 r. o działalności leczniczej;</w:t>
      </w:r>
    </w:p>
    <w:p w14:paraId="0000002F" w14:textId="77777777" w:rsidR="00F93EA3" w:rsidRPr="00345C68" w:rsidRDefault="004F4C6A">
      <w:r w:rsidRPr="00345C68">
        <w:t>5) działalności na rzecz osób niepełnosprawnych;</w:t>
      </w:r>
    </w:p>
    <w:p w14:paraId="00000030" w14:textId="77777777" w:rsidR="00F93EA3" w:rsidRPr="00345C68" w:rsidRDefault="004F4C6A">
      <w:r w:rsidRPr="00345C68">
        <w:t>6) działalności wspomagającej rozwój wspólnot i społeczności lokalnych;</w:t>
      </w:r>
    </w:p>
    <w:p w14:paraId="00000031" w14:textId="77777777" w:rsidR="00F93EA3" w:rsidRPr="00345C68" w:rsidRDefault="004F4C6A">
      <w:r w:rsidRPr="00345C68">
        <w:t>7) nauki, szkolnictwa wyższego, edukacji, oświaty i wychowania;</w:t>
      </w:r>
    </w:p>
    <w:p w14:paraId="00000032" w14:textId="77777777" w:rsidR="00F93EA3" w:rsidRPr="00345C68" w:rsidRDefault="004F4C6A">
      <w:r w:rsidRPr="00345C68">
        <w:t>8) działalność na rzecz dzieci i młodzieży, w tym wypoczynku dzieci i młodzieży;</w:t>
      </w:r>
    </w:p>
    <w:p w14:paraId="00000033" w14:textId="77777777" w:rsidR="00F93EA3" w:rsidRPr="00345C68" w:rsidRDefault="004F4C6A">
      <w:r w:rsidRPr="00345C68">
        <w:t>9) kultury, sztuki, ochrony dóbr kultury i dziedzictwa narodowego</w:t>
      </w:r>
    </w:p>
    <w:p w14:paraId="00000034" w14:textId="77777777" w:rsidR="00F93EA3" w:rsidRPr="00345C68" w:rsidRDefault="004F4C6A">
      <w:r w:rsidRPr="00345C68">
        <w:t>10) wspierania i upowszechniania kultury fizycznej;</w:t>
      </w:r>
    </w:p>
    <w:p w14:paraId="00000035" w14:textId="77777777" w:rsidR="00F93EA3" w:rsidRPr="00345C68" w:rsidRDefault="004F4C6A">
      <w:r w:rsidRPr="00345C68">
        <w:t>11) ekologii i ochrony zwierząt oraz ochrony dziedzictwa przyrodniczego;</w:t>
      </w:r>
    </w:p>
    <w:p w14:paraId="00000036" w14:textId="77777777" w:rsidR="00F93EA3" w:rsidRPr="00345C68" w:rsidRDefault="004F4C6A">
      <w:r w:rsidRPr="00345C68">
        <w:t>12) turystyki i krajoznawstwa;</w:t>
      </w:r>
    </w:p>
    <w:p w14:paraId="00000037" w14:textId="77777777" w:rsidR="00F93EA3" w:rsidRPr="00345C68" w:rsidRDefault="004F4C6A">
      <w:r w:rsidRPr="00345C68">
        <w:t>13) promocji i organizacji wolontariatu;</w:t>
      </w:r>
    </w:p>
    <w:p w14:paraId="00000038" w14:textId="77777777" w:rsidR="00F93EA3" w:rsidRPr="00345C68" w:rsidRDefault="004F4C6A">
      <w:r w:rsidRPr="00345C68">
        <w:t>14) przeciwdziałania uzależnieniom i patologiom społecznym;</w:t>
      </w:r>
    </w:p>
    <w:p w14:paraId="00000039" w14:textId="77777777" w:rsidR="00F93EA3" w:rsidRPr="00345C68" w:rsidRDefault="004F4C6A">
      <w:r w:rsidRPr="00345C68">
        <w:t>15) ratownictwa i ochrony ludności;</w:t>
      </w:r>
    </w:p>
    <w:p w14:paraId="0000003A" w14:textId="77777777" w:rsidR="00F93EA3" w:rsidRPr="00345C68" w:rsidRDefault="004F4C6A">
      <w:r w:rsidRPr="00345C68">
        <w:t>16) działalności na rzecz organizacji pozarządowych oraz podmiotów wymienionych w art. 3 ust. 3,  w zakresie określonym w art. 4 ust. 1 pkt 1-32 ustawy.</w:t>
      </w:r>
    </w:p>
    <w:p w14:paraId="0000003B" w14:textId="77777777" w:rsidR="00F93EA3" w:rsidRPr="00345C68" w:rsidRDefault="004F4C6A">
      <w:r w:rsidRPr="00345C68">
        <w:t>17) działalność na rzecz osób w wieku emerytalnym.</w:t>
      </w:r>
    </w:p>
    <w:p w14:paraId="0000003C" w14:textId="77777777" w:rsidR="00F93EA3" w:rsidRPr="00345C68" w:rsidRDefault="004F4C6A">
      <w:r w:rsidRPr="00345C68">
        <w:rPr>
          <w:b/>
        </w:rPr>
        <w:t>Oczekiwane rezultaty zlecanego zadania publicznego:</w:t>
      </w:r>
    </w:p>
    <w:p w14:paraId="0000003D" w14:textId="77777777" w:rsidR="00F93EA3" w:rsidRPr="00345C68" w:rsidRDefault="004F4C6A">
      <w:pPr>
        <w:numPr>
          <w:ilvl w:val="0"/>
          <w:numId w:val="1"/>
        </w:numPr>
      </w:pPr>
      <w:r w:rsidRPr="00345C68">
        <w:t>zwiększenie aktywności mieszkańców Miasta i Gminy Torzym, poprzez udział w zorganizowanych kulturalno-rekreacyjnych: imprezach, wyjazdach, turnusach;</w:t>
      </w:r>
    </w:p>
    <w:p w14:paraId="0000003E" w14:textId="77777777" w:rsidR="00F93EA3" w:rsidRPr="00345C68" w:rsidRDefault="004F4C6A">
      <w:pPr>
        <w:numPr>
          <w:ilvl w:val="0"/>
          <w:numId w:val="1"/>
        </w:numPr>
      </w:pPr>
      <w:r w:rsidRPr="00345C68">
        <w:t>zorganizowanie i przeprowadzenie różnych form aktywności dla mieszkańców Miasta i Gminy Torzym;</w:t>
      </w:r>
    </w:p>
    <w:p w14:paraId="0000003F" w14:textId="77777777" w:rsidR="00F93EA3" w:rsidRPr="00345C68" w:rsidRDefault="004F4C6A">
      <w:pPr>
        <w:numPr>
          <w:ilvl w:val="0"/>
          <w:numId w:val="1"/>
        </w:numPr>
      </w:pPr>
      <w:r w:rsidRPr="00345C68">
        <w:t>umożliwianie rozwijania pasji i zainteresowań w środowiskach lokalnych;</w:t>
      </w:r>
    </w:p>
    <w:p w14:paraId="00000040" w14:textId="77777777" w:rsidR="00F93EA3" w:rsidRPr="00345C68" w:rsidRDefault="004F4C6A">
      <w:pPr>
        <w:numPr>
          <w:ilvl w:val="0"/>
          <w:numId w:val="1"/>
        </w:numPr>
      </w:pPr>
      <w:r w:rsidRPr="00345C68">
        <w:t>zagospodarowanie czasu wolnego mieszkańców Miasta i Gminy Torzym;</w:t>
      </w:r>
    </w:p>
    <w:p w14:paraId="00000041" w14:textId="77777777" w:rsidR="00F93EA3" w:rsidRPr="00345C68" w:rsidRDefault="004F4C6A">
      <w:pPr>
        <w:numPr>
          <w:ilvl w:val="0"/>
          <w:numId w:val="1"/>
        </w:numPr>
      </w:pPr>
      <w:r w:rsidRPr="00345C68">
        <w:t>niwelowanie i likwidowanie barier na drodze do integracji społecznej;</w:t>
      </w:r>
    </w:p>
    <w:p w14:paraId="00000042" w14:textId="77777777" w:rsidR="00F93EA3" w:rsidRPr="00345C68" w:rsidRDefault="004F4C6A">
      <w:pPr>
        <w:numPr>
          <w:ilvl w:val="0"/>
          <w:numId w:val="1"/>
        </w:numPr>
      </w:pPr>
      <w:r w:rsidRPr="00345C68">
        <w:t>pobudzanie i wspieranie różnorodnych form partycypacji i aktywności społecznej mieszkańców Miasta i Gminy Torzym,</w:t>
      </w:r>
    </w:p>
    <w:p w14:paraId="00000043" w14:textId="77777777" w:rsidR="00F93EA3" w:rsidRPr="00345C68" w:rsidRDefault="004F4C6A">
      <w:pPr>
        <w:numPr>
          <w:ilvl w:val="0"/>
          <w:numId w:val="1"/>
        </w:numPr>
      </w:pPr>
      <w:r w:rsidRPr="00345C68">
        <w:t>działania na rzecz integracji i zwiększenia uczestnictwa osób zagrożonych wykluczeniem społecznych w życiu społecznym;</w:t>
      </w:r>
    </w:p>
    <w:p w14:paraId="00000044" w14:textId="77777777" w:rsidR="00F93EA3" w:rsidRPr="00345C68" w:rsidRDefault="004F4C6A">
      <w:pPr>
        <w:numPr>
          <w:ilvl w:val="0"/>
          <w:numId w:val="1"/>
        </w:numPr>
      </w:pPr>
      <w:r w:rsidRPr="00345C68">
        <w:t>przeciwdziałanie dyskryminacji osób niepełnosprawnych oraz kształtowanie w społeczeństwie właściwych postaw i zachowań sprzyjających integracji.</w:t>
      </w:r>
    </w:p>
    <w:p w14:paraId="00000045" w14:textId="77777777" w:rsidR="00F93EA3" w:rsidRPr="00345C68" w:rsidRDefault="004F4C6A">
      <w:r w:rsidRPr="00345C68">
        <w:t xml:space="preserve">Oferent zobowiązany jest do stosowania przepisów ustawy z dnia 27 sierpnia 2009 r. o finansach publicznych (t.j. Dz. U. z 2024 r. poz. 1530 z późn. zm.) oraz rozporządzenia Parlamentu Europejskiego i Rady (UE) 2016/679 z dnia 27 kwietnia 2016 r. w sprawie ochrony osób fizycznych w związku z przetwarzaniem danych osobowych i w sprawie swobodnego przepływu takich danych oraz uchylenia </w:t>
      </w:r>
      <w:r w:rsidRPr="00345C68">
        <w:lastRenderedPageBreak/>
        <w:t>dyrektywy 95/46/WE (ogólne rozporządzenie o ochronie danych) (Dz. Urz. UE L 119 z 04.05.2016, str. 1 z późn. zm.).</w:t>
      </w:r>
    </w:p>
    <w:p w14:paraId="00000046" w14:textId="77777777" w:rsidR="00F93EA3" w:rsidRPr="00345C68" w:rsidRDefault="004F4C6A">
      <w:r w:rsidRPr="00345C68">
        <w:rPr>
          <w:b/>
        </w:rPr>
        <w:t>UWAGA:</w:t>
      </w:r>
    </w:p>
    <w:p w14:paraId="00000047" w14:textId="77777777" w:rsidR="00F93EA3" w:rsidRPr="00345C68" w:rsidRDefault="004F4C6A">
      <w:r w:rsidRPr="00345C68">
        <w:t>Przed przystąpieniem do opracowywania oferty, należy zapoznać się z obowiązującymi zasadami przyznawania dotacji.</w:t>
      </w:r>
    </w:p>
    <w:p w14:paraId="00000048" w14:textId="77777777" w:rsidR="00F93EA3" w:rsidRPr="00345C68" w:rsidRDefault="004F4C6A">
      <w:r w:rsidRPr="00345C68">
        <w:t> </w:t>
      </w:r>
    </w:p>
    <w:p w14:paraId="00000049" w14:textId="77777777" w:rsidR="00F93EA3" w:rsidRPr="00345C68" w:rsidRDefault="004F4C6A">
      <w:r w:rsidRPr="00345C68">
        <w:rPr>
          <w:b/>
        </w:rPr>
        <w:t>ZASADY PRZYZNAWANIA DOTACJI:</w:t>
      </w:r>
    </w:p>
    <w:p w14:paraId="0000004A" w14:textId="77777777" w:rsidR="00F93EA3" w:rsidRPr="00345C68" w:rsidRDefault="004F4C6A">
      <w:pPr>
        <w:numPr>
          <w:ilvl w:val="0"/>
          <w:numId w:val="11"/>
        </w:numPr>
      </w:pPr>
      <w:r w:rsidRPr="00345C68">
        <w:t>Dofinansowanie dla organizacji pozarządowej lub podmiotów, o których mowa w art. 3 ust. 3 ustawy z dnia 24 kwietnia 2003 r. o działalności pożytku publicznego i o wolontariacie nastąpi</w:t>
      </w:r>
      <w:r w:rsidRPr="00345C68">
        <w:rPr>
          <w:b/>
        </w:rPr>
        <w:t> </w:t>
      </w:r>
      <w:r w:rsidRPr="00345C68">
        <w:rPr>
          <w:bCs/>
        </w:rPr>
        <w:t>w formie wsparcia realizacji zadania publicznego.</w:t>
      </w:r>
    </w:p>
    <w:p w14:paraId="0000004B" w14:textId="77777777" w:rsidR="00F93EA3" w:rsidRPr="00345C68" w:rsidRDefault="004F4C6A">
      <w:pPr>
        <w:numPr>
          <w:ilvl w:val="0"/>
          <w:numId w:val="11"/>
        </w:numPr>
      </w:pPr>
      <w:r w:rsidRPr="00345C68">
        <w:t>W celu wyeliminowania podwójnego dofinansowania, z budżetu Gminy Torzym może być przyznana tylko jedna dotacja na realizację konkretnej oferty zgłoszonej do konkursu w ramach poszczególnych zadań.</w:t>
      </w:r>
    </w:p>
    <w:p w14:paraId="0000004C" w14:textId="77777777" w:rsidR="00F93EA3" w:rsidRPr="00345C68" w:rsidRDefault="004F4C6A">
      <w:pPr>
        <w:numPr>
          <w:ilvl w:val="0"/>
          <w:numId w:val="11"/>
        </w:numPr>
      </w:pPr>
      <w:r w:rsidRPr="00345C68">
        <w:t>W przypadku zlecania realizacji zadania publicznego organizacjom pozarządowym lub podmiotom, o których mowa w art. 3 ust. 3 ustawy z dnia 24 kwietnia 2003 r. o działalności pożytku publicznego i o wolontariacie, które złożyły ofertę wspólną, w umowie o wsparcie realizacji zadania publicznego wskazane zostaną prawa i obowiązki każdej z organizacji lub podmiotów wymienionych w art. 3 ust. 3 ustawy, w tym zakres ich świadczeń składających się na realizowane zadanie.</w:t>
      </w:r>
    </w:p>
    <w:p w14:paraId="0000004D" w14:textId="77777777" w:rsidR="00F93EA3" w:rsidRPr="00345C68" w:rsidRDefault="004F4C6A">
      <w:pPr>
        <w:numPr>
          <w:ilvl w:val="0"/>
          <w:numId w:val="11"/>
        </w:numPr>
      </w:pPr>
      <w:r w:rsidRPr="00345C68">
        <w:t>Oferent zobowiązany jest podczas realizacji zleconego zadania publicznego do poszanowania praw każdej osoby bez względu na takie cechy jak płeć, rasa, pochodzenie etniczne, narodowość, religię, wyznanie, światopogląd, niepełnosprawność, wiek, orientację seksualną i tożsamość płciową.</w:t>
      </w:r>
    </w:p>
    <w:p w14:paraId="0000004E" w14:textId="77777777" w:rsidR="00F93EA3" w:rsidRPr="00345C68" w:rsidRDefault="004F4C6A">
      <w:pPr>
        <w:numPr>
          <w:ilvl w:val="0"/>
          <w:numId w:val="11"/>
        </w:numPr>
      </w:pPr>
      <w:r w:rsidRPr="00345C68">
        <w:t>Dopuszcza się pobieranie opłat od beneficjentów zadania publicznego pod warunkiem, że oferent realizujący zadanie publiczne prowadzi działalność odpłatną pożytku publicznego, z której przychód całkowicie przeznacza na działalność statutową.</w:t>
      </w:r>
    </w:p>
    <w:p w14:paraId="0000004F" w14:textId="77777777" w:rsidR="00F93EA3" w:rsidRPr="00345C68" w:rsidRDefault="004F4C6A">
      <w:pPr>
        <w:numPr>
          <w:ilvl w:val="0"/>
          <w:numId w:val="11"/>
        </w:numPr>
      </w:pPr>
      <w:r w:rsidRPr="00345C68">
        <w:t>Dopuszcza się przesunięcia pomiędzy pozycjami kosztów określonymi w kalkulacji przewidywanych kosztów realizacji zadania publicznego w trakcie jego realizacji, tj. przesunięcie uznaje się za zgodne z umową gdy wartość danej pozycji kosztorysu nie zwiększyła się o więcej niż 30 %.</w:t>
      </w:r>
    </w:p>
    <w:p w14:paraId="00000050" w14:textId="77777777" w:rsidR="00F93EA3" w:rsidRPr="00345C68" w:rsidRDefault="004F4C6A">
      <w:pPr>
        <w:numPr>
          <w:ilvl w:val="0"/>
          <w:numId w:val="11"/>
        </w:numPr>
      </w:pPr>
      <w:r w:rsidRPr="00345C68">
        <w:t>Nieosiągnięcie zaplanowanych w ofercie rezultatów może rodzić konsekwencję proporcjonalnego zwrotu przyznanych środków dotacyjnych. Zadanie uznaje się za zrealizowane</w:t>
      </w:r>
      <w:r w:rsidRPr="00345C68">
        <w:rPr>
          <w:b/>
        </w:rPr>
        <w:t> jeżeli oferent zrealizuje 90% założonych w ogłoszeniu rezultatów.</w:t>
      </w:r>
    </w:p>
    <w:p w14:paraId="00000051" w14:textId="77777777" w:rsidR="00F93EA3" w:rsidRPr="00345C68" w:rsidRDefault="004F4C6A">
      <w:pPr>
        <w:numPr>
          <w:ilvl w:val="0"/>
          <w:numId w:val="11"/>
        </w:numPr>
      </w:pPr>
      <w:r w:rsidRPr="00345C68">
        <w:t>W okresie występowania stanu zagrożenia epidemicznego lub epidemii, z powodu którego zadanie publiczne mogłoby nie być zrealizowane (w części lub całości) zgodnie z ofertą lub jego realizacja byłaby utrudniona, w szczególności z uwagi na wytyczne administracji rządowej i reżim sanitarny, oferent i komórka merytoryczna mogą dokonać, w trybie roboczym stosownych ustaleń – w tym poprzez korespondencję mailową i bez konieczności zawierania aneksu do umowy dotacyjnej – oraz ustalić w szczególności alternatywny sposób realizacji zadania publicznego (w części lub całości), w tym osiągania założonych rezultatów.</w:t>
      </w:r>
    </w:p>
    <w:p w14:paraId="00000052" w14:textId="77777777" w:rsidR="00F93EA3" w:rsidRPr="00345C68" w:rsidRDefault="004F4C6A">
      <w:pPr>
        <w:numPr>
          <w:ilvl w:val="0"/>
          <w:numId w:val="11"/>
        </w:numPr>
      </w:pPr>
      <w:r w:rsidRPr="00345C68">
        <w:lastRenderedPageBreak/>
        <w:t>Oferent jest zobowiązany do stosowania przepisów prawa powszechnie obowiązującego, w szczególności przepisów ustawy z dnia 27 sierpnia 2009r. o finansach publicznych (t.j. Dz. U. z 2024 r. poz. 1530 z późn. zm.) , ustawy z dnia 29 września 1994r. o rachunkowości (tj. Dz. U. z 2023 r. poz. 120 z późn. zm.), ustawy z dnia 11 września 2019r. – Prawo Zamówień Publicznych (t.j. Dz. U. z 2024 r. poz. 1320) po spełnieniu przesłanek z niej wynikających oraz ustawy z dnia 17 grudnia 2004r. o odpowiedzialności za naruszenie dyscypliny finansów publicznych (t.j. Dz. U. z 2024 r. poz. 104).</w:t>
      </w:r>
    </w:p>
    <w:p w14:paraId="00000053" w14:textId="77777777" w:rsidR="00F93EA3" w:rsidRPr="00345C68" w:rsidRDefault="004F4C6A">
      <w:pPr>
        <w:numPr>
          <w:ilvl w:val="0"/>
          <w:numId w:val="11"/>
        </w:numPr>
      </w:pPr>
      <w:r w:rsidRPr="00345C68">
        <w:t>Terminowe złożenie poprawnej i kompletnej oferty nie jest równoznaczne z przyznaniem dotacji.</w:t>
      </w:r>
    </w:p>
    <w:p w14:paraId="00000054" w14:textId="77777777" w:rsidR="00F93EA3" w:rsidRPr="00345C68" w:rsidRDefault="004F4C6A">
      <w:pPr>
        <w:numPr>
          <w:ilvl w:val="0"/>
          <w:numId w:val="11"/>
        </w:numPr>
      </w:pPr>
      <w:r w:rsidRPr="00345C68">
        <w:t>W związku z wejściem w życie przepisów ustawy z dnia 12 kwietnia 2019 r. o zmianie ustawy o podatku od towarów i usług i niektórych innych ustaw ( Dz.U. z 2019 r. poz. 1018 z późn. zm.) obowiązkowi umieszczania w wykazie podatników VAT prowadzonym przez szefa Krajowej Administracji Skarbowej podlega numer rachunku rozliczeniowego podatnika podatku VAT. W związku z powyższym organizacje pozarządowe przystępujące do otwartych konkursów ofert, które są czynnymi podatnikami podatku VAT powinny posiadać aktualne informacje widniejące w wykazie podatników podatku VAT Krajowej Administracji Skarbowej.</w:t>
      </w:r>
    </w:p>
    <w:p w14:paraId="00000055" w14:textId="77777777" w:rsidR="00F93EA3" w:rsidRPr="00345C68" w:rsidRDefault="004F4C6A">
      <w:pPr>
        <w:numPr>
          <w:ilvl w:val="0"/>
          <w:numId w:val="11"/>
        </w:numPr>
      </w:pPr>
      <w:r w:rsidRPr="00345C68">
        <w:t>W przypadku wystąpienia np. siły wyższej, klęsk żywiołowych lub innych okoliczności niezależnych od Burmistrza Miasta i Gminy Torzym, jak również w przypadku rezygnacji ze zlecania zadania publicznego, Burmistrz zastrzega sobie prawo rozstrzygnięcia otwartego konkursu ofert bez przyznania dotacji.</w:t>
      </w:r>
    </w:p>
    <w:p w14:paraId="00000056" w14:textId="77777777" w:rsidR="00F93EA3" w:rsidRPr="00345C68" w:rsidRDefault="004F4C6A">
      <w:pPr>
        <w:numPr>
          <w:ilvl w:val="0"/>
          <w:numId w:val="11"/>
        </w:numPr>
      </w:pPr>
      <w:r w:rsidRPr="00345C68">
        <w:t>Decyzja o przyznaniu dotacji nie jest decyzją administracyjną w rozumieniu przepisów Kodeksu postępowania administracyjnego i nie przysługuje od niej odwołanie.</w:t>
      </w:r>
    </w:p>
    <w:p w14:paraId="00000057" w14:textId="68E5DF59" w:rsidR="00F93EA3" w:rsidRPr="00345C68" w:rsidRDefault="004F4C6A">
      <w:pPr>
        <w:numPr>
          <w:ilvl w:val="0"/>
          <w:numId w:val="11"/>
        </w:numPr>
      </w:pPr>
      <w:r w:rsidRPr="00345C68">
        <w:t>Warunkiem przekazania dotacji jest zawarcie umowy w formie pisemnej pod rygorem nieważności</w:t>
      </w:r>
      <w:r w:rsidR="00AC1672" w:rsidRPr="00345C68">
        <w:t>, zgodnie z załącznikiem nr 9.</w:t>
      </w:r>
    </w:p>
    <w:p w14:paraId="00000058" w14:textId="77777777" w:rsidR="00F93EA3" w:rsidRPr="00345C68" w:rsidRDefault="004F4C6A">
      <w:pPr>
        <w:numPr>
          <w:ilvl w:val="0"/>
          <w:numId w:val="11"/>
        </w:numPr>
      </w:pPr>
      <w:r w:rsidRPr="00345C68">
        <w:t>Dotacja zgodnie z przepisami ustawy z dnia 24 kwietnia 2003 r. o działalności pożytku publicznego i o wolontariacie (t.j. Dz. U. z 2024 r. poz. 1491) po podpisaniu umowy z wyłonionym oferentem zostanie przekazana w jednej transzy.</w:t>
      </w:r>
    </w:p>
    <w:p w14:paraId="00000059" w14:textId="77777777" w:rsidR="00F93EA3" w:rsidRPr="00345C68" w:rsidRDefault="004F4C6A">
      <w:pPr>
        <w:numPr>
          <w:ilvl w:val="0"/>
          <w:numId w:val="11"/>
        </w:numPr>
      </w:pPr>
      <w:r w:rsidRPr="00345C68">
        <w:t>Upoważnieni przedstawiciele oferenta zobowiązani są do kontaktu z Referatem Rozwoju Gospodarczego i Inwestycji Urzędu Miejskiego w Torzymiu, w celu potwierdzenia gotowości realizacji zadania publicznego i ustalenia warunków jego realizacji w terminie do 14 dni od ogłoszenia wyników konkursu.</w:t>
      </w:r>
    </w:p>
    <w:p w14:paraId="0000005A" w14:textId="77777777" w:rsidR="00F93EA3" w:rsidRPr="00345C68" w:rsidRDefault="004F4C6A">
      <w:pPr>
        <w:numPr>
          <w:ilvl w:val="0"/>
          <w:numId w:val="11"/>
        </w:numPr>
      </w:pPr>
      <w:r w:rsidRPr="00345C68">
        <w:t>Niedotrzymanie powyższego terminu jest równoznaczne z rezygnacją z przyznanej dotacji.</w:t>
      </w:r>
    </w:p>
    <w:p w14:paraId="0000005B" w14:textId="77777777" w:rsidR="00F93EA3" w:rsidRPr="00345C68" w:rsidRDefault="004F4C6A">
      <w:pPr>
        <w:numPr>
          <w:ilvl w:val="0"/>
          <w:numId w:val="11"/>
        </w:numPr>
      </w:pPr>
      <w:r w:rsidRPr="00345C68">
        <w:t>Oferent przyjmując zlecenie realizacji zadania zobowiązuje się do wykonania zadania publicznego w zakresie i na zasadach określonych w umowie, o której mowa w pkt. 14</w:t>
      </w:r>
    </w:p>
    <w:p w14:paraId="0000005C" w14:textId="77777777" w:rsidR="00F93EA3" w:rsidRPr="00345C68" w:rsidRDefault="004F4C6A">
      <w:pPr>
        <w:numPr>
          <w:ilvl w:val="0"/>
          <w:numId w:val="11"/>
        </w:numPr>
      </w:pPr>
      <w:r w:rsidRPr="00345C68">
        <w:t>Oferent, któremu udzielono dotacji na realizację zadania publicznego będzie zobowiązany do prowadzenia wyodrębnionej ewidencji księgowej środków otrzymanych z dotacji na realizację umowy oraz wydatków dokonywanych z tych środków.</w:t>
      </w:r>
    </w:p>
    <w:p w14:paraId="0000005D" w14:textId="77777777" w:rsidR="00F93EA3" w:rsidRPr="00345C68" w:rsidRDefault="004F4C6A">
      <w:pPr>
        <w:numPr>
          <w:ilvl w:val="0"/>
          <w:numId w:val="11"/>
        </w:numPr>
      </w:pPr>
      <w:r w:rsidRPr="00345C68">
        <w:t>Wykorzystanie dotacji będzie możliwe nie wcześniej niż po zawarciu umowy dotacyjnej z Gminą Torzym oraz nie później niż do 14 dni po zakończeniu realizacji zadania publicznego, nie przekraczając jednocześnie 31 grudnia danego roku budżetowego, w którym przyznano dotację.</w:t>
      </w:r>
    </w:p>
    <w:p w14:paraId="0000005E" w14:textId="77777777" w:rsidR="00F93EA3" w:rsidRPr="00345C68" w:rsidRDefault="004F4C6A">
      <w:pPr>
        <w:numPr>
          <w:ilvl w:val="0"/>
          <w:numId w:val="11"/>
        </w:numPr>
      </w:pPr>
      <w:r w:rsidRPr="00345C68">
        <w:lastRenderedPageBreak/>
        <w:t>Dotacje udzielone z budżetu Gminy Torzym wykorzystane niezgodnie z przeznaczeniem, pobrane nienależnie lub w nadmiernej wysokości podlegają zwrotowi do budżetu wraz z odsetkami w wysokości określonej jak dla zaległości podatkowych.</w:t>
      </w:r>
    </w:p>
    <w:p w14:paraId="00000061" w14:textId="5B5E2AE8" w:rsidR="00F93EA3" w:rsidRPr="00345C68" w:rsidRDefault="004F4C6A" w:rsidP="003129A9">
      <w:pPr>
        <w:numPr>
          <w:ilvl w:val="0"/>
          <w:numId w:val="11"/>
        </w:numPr>
      </w:pPr>
      <w:r w:rsidRPr="00345C68">
        <w:t>Z wykonania zadania publicznego objętego umową, w tym z zaangażowania środków własnych w jego realizację, oferent sporządza sprawozdania. </w:t>
      </w:r>
    </w:p>
    <w:p w14:paraId="00000062" w14:textId="77777777" w:rsidR="00F93EA3" w:rsidRPr="00345C68" w:rsidRDefault="004F4C6A">
      <w:r w:rsidRPr="00345C68">
        <w:rPr>
          <w:b/>
        </w:rPr>
        <w:t>SPOSÓB I TERMIN SKŁADANIA OFERT:</w:t>
      </w:r>
    </w:p>
    <w:p w14:paraId="00000064" w14:textId="46E4B16B" w:rsidR="00F93EA3" w:rsidRPr="00345C68" w:rsidRDefault="004F4C6A">
      <w:pPr>
        <w:numPr>
          <w:ilvl w:val="0"/>
          <w:numId w:val="19"/>
        </w:numPr>
      </w:pPr>
      <w:r w:rsidRPr="00345C68">
        <w:t xml:space="preserve">Oferta oraz załączniki składane w formie papierowej dla swojej ważności muszą być opatrzone datą, podpisem uprawnionej (-ych) statutowo osoby (-ób) oraz pieczątką (-mi) imienną (-ymi) z zastrzeżeniem, ust. </w:t>
      </w:r>
      <w:r w:rsidR="00DE35EC" w:rsidRPr="00345C68">
        <w:t>3</w:t>
      </w:r>
      <w:r w:rsidRPr="00345C68">
        <w:t>.</w:t>
      </w:r>
    </w:p>
    <w:p w14:paraId="00000065" w14:textId="77777777" w:rsidR="00F93EA3" w:rsidRPr="00345C68" w:rsidRDefault="004F4C6A">
      <w:pPr>
        <w:numPr>
          <w:ilvl w:val="0"/>
          <w:numId w:val="19"/>
        </w:numPr>
      </w:pPr>
      <w:r w:rsidRPr="00345C68">
        <w:t>Jeżeli osoby uprawnione do podpisania oferty nie dysponują pieczątkami imiennymi, podpis musi być złożony pełnym imieniem i nazwiskiem (czytelnie) z zaznaczeniem pełnionej funkcji.</w:t>
      </w:r>
    </w:p>
    <w:p w14:paraId="00000066" w14:textId="13F8EABF" w:rsidR="00F93EA3" w:rsidRPr="00345C68" w:rsidRDefault="004F4C6A">
      <w:pPr>
        <w:numPr>
          <w:ilvl w:val="0"/>
          <w:numId w:val="19"/>
        </w:numPr>
      </w:pPr>
      <w:r w:rsidRPr="00345C68">
        <w:rPr>
          <w:b/>
        </w:rPr>
        <w:t>Termin składania ofert na realizację zadania publicznego upływa</w:t>
      </w:r>
      <w:r w:rsidR="00D5294F">
        <w:rPr>
          <w:b/>
        </w:rPr>
        <w:t xml:space="preserve"> 1</w:t>
      </w:r>
      <w:r w:rsidR="00EE6D14">
        <w:rPr>
          <w:b/>
        </w:rPr>
        <w:t>4</w:t>
      </w:r>
      <w:r w:rsidR="00D5294F">
        <w:rPr>
          <w:b/>
        </w:rPr>
        <w:t>.02.2025 r. o godz. 1</w:t>
      </w:r>
      <w:r w:rsidR="00EE6D14">
        <w:rPr>
          <w:b/>
        </w:rPr>
        <w:t>5</w:t>
      </w:r>
      <w:r w:rsidR="00D5294F">
        <w:rPr>
          <w:b/>
        </w:rPr>
        <w:t>.00.</w:t>
      </w:r>
    </w:p>
    <w:p w14:paraId="00000067" w14:textId="77777777" w:rsidR="00F93EA3" w:rsidRPr="00345C68" w:rsidRDefault="004F4C6A">
      <w:pPr>
        <w:numPr>
          <w:ilvl w:val="0"/>
          <w:numId w:val="19"/>
        </w:numPr>
      </w:pPr>
      <w:r w:rsidRPr="00345C68">
        <w:t>Ofertę należy wysłać pocztą/kurierem lub dostarczyć osobiście w wersji papierowej w zaklejonej, opieczętowanej pieczęcią oferenta kopercie z zaznaczeniem na kopercie nazwy i adresu oferenta wyłącznie do siedziby Urzędu Miejskiego w Torzymiu, ul. Wojska Polskiego 32, 66-235 Torzym.</w:t>
      </w:r>
    </w:p>
    <w:p w14:paraId="00000068" w14:textId="77777777" w:rsidR="00F93EA3" w:rsidRPr="00345C68" w:rsidRDefault="004F4C6A">
      <w:r w:rsidRPr="00345C68">
        <w:t> </w:t>
      </w:r>
    </w:p>
    <w:p w14:paraId="00000069" w14:textId="77777777" w:rsidR="00F93EA3" w:rsidRPr="00345C68" w:rsidRDefault="004F4C6A">
      <w:r w:rsidRPr="00345C68">
        <w:rPr>
          <w:b/>
        </w:rPr>
        <w:t>TRYB I KRYTERIA STOSOWANE PRZY WYBORZE OFERTY ORAZ TERMIN DOKONANIA WYBORU OFERT:</w:t>
      </w:r>
    </w:p>
    <w:p w14:paraId="0000006A" w14:textId="77777777" w:rsidR="00F93EA3" w:rsidRPr="00345C68" w:rsidRDefault="004F4C6A">
      <w:pPr>
        <w:numPr>
          <w:ilvl w:val="0"/>
          <w:numId w:val="20"/>
        </w:numPr>
      </w:pPr>
      <w:r w:rsidRPr="00345C68">
        <w:t>Do złożenia ofert w konkursie uprawniona jest organizacja pozarządowa oraz podmioty, o których mowa w art. 3 ust. 3 ustawy z dnia 24 kwietnia 2003 r. o działalności pożytku publicznego i o wolontariacie prowadzące działalność pożytku publicznego na terenie Gminy Torzym.</w:t>
      </w:r>
    </w:p>
    <w:p w14:paraId="0000006B" w14:textId="77777777" w:rsidR="00F93EA3" w:rsidRPr="00345C68" w:rsidRDefault="004F4C6A">
      <w:pPr>
        <w:numPr>
          <w:ilvl w:val="0"/>
          <w:numId w:val="20"/>
        </w:numPr>
      </w:pPr>
      <w:r w:rsidRPr="00345C68">
        <w:t>Warunkiem przystąpienia do konkursu jest wypełnienie właściwego formularza oferty (wraz z załącznikami).</w:t>
      </w:r>
    </w:p>
    <w:p w14:paraId="0000006C" w14:textId="2B3EFE11" w:rsidR="00F93EA3" w:rsidRPr="00345C68" w:rsidRDefault="004F4C6A">
      <w:pPr>
        <w:numPr>
          <w:ilvl w:val="0"/>
          <w:numId w:val="20"/>
        </w:numPr>
      </w:pPr>
      <w:r w:rsidRPr="00345C68">
        <w:t>Po wypełnieniu formularza oferty postąpić zgodnie z zapisami ust. 1-</w:t>
      </w:r>
      <w:r w:rsidR="00A86001" w:rsidRPr="00345C68">
        <w:t>4</w:t>
      </w:r>
      <w:r w:rsidRPr="00345C68">
        <w:t xml:space="preserve"> „Sposobu i terminu składania ofert” ogłoszenia konkursowego.</w:t>
      </w:r>
    </w:p>
    <w:p w14:paraId="0000006D" w14:textId="77777777" w:rsidR="00F93EA3" w:rsidRPr="00345C68" w:rsidRDefault="004F4C6A">
      <w:pPr>
        <w:numPr>
          <w:ilvl w:val="0"/>
          <w:numId w:val="20"/>
        </w:numPr>
      </w:pPr>
      <w:r w:rsidRPr="00345C68">
        <w:t>W przypadku, kiedy prowadzona działalność pożytku publicznego oraz upoważnienie do reprezentowania organizacji pozarządowej wynika z innych rejestrów niż Krajowy Rejestr Sądowy, Organizacja zobowiązana jest do dołączenia odpisu z właściwych rejestrów do składanej oferty.</w:t>
      </w:r>
    </w:p>
    <w:p w14:paraId="0000006E" w14:textId="77777777" w:rsidR="00F93EA3" w:rsidRPr="00345C68" w:rsidRDefault="004F4C6A">
      <w:pPr>
        <w:numPr>
          <w:ilvl w:val="0"/>
          <w:numId w:val="20"/>
        </w:numPr>
      </w:pPr>
      <w:r w:rsidRPr="00345C68">
        <w:t>Oferent winien przedstawić ofertę zgodnie z zasadami uczciwej konkurencji, gwarantując wykonanie zadania w sposób efektywny, oszczędny i terminowy.</w:t>
      </w:r>
    </w:p>
    <w:p w14:paraId="0000006F" w14:textId="77777777" w:rsidR="00F93EA3" w:rsidRPr="00345C68" w:rsidRDefault="004F4C6A">
      <w:pPr>
        <w:numPr>
          <w:ilvl w:val="0"/>
          <w:numId w:val="20"/>
        </w:numPr>
      </w:pPr>
      <w:r w:rsidRPr="00345C68">
        <w:t>Oferent odpowiada za rzetelność, poprawność i kompletność oferty oraz zawartych w niej informacji.</w:t>
      </w:r>
    </w:p>
    <w:p w14:paraId="00000070" w14:textId="77777777" w:rsidR="00F93EA3" w:rsidRPr="00345C68" w:rsidRDefault="004F4C6A">
      <w:pPr>
        <w:numPr>
          <w:ilvl w:val="0"/>
          <w:numId w:val="20"/>
        </w:numPr>
      </w:pPr>
      <w:r w:rsidRPr="00345C68">
        <w:t>Komisja konkursowa opiniuje oferty najpóźniej do 60 dni od daty określającej końcowy termin składania ofert.</w:t>
      </w:r>
    </w:p>
    <w:p w14:paraId="00000071" w14:textId="77777777" w:rsidR="00F93EA3" w:rsidRPr="00345C68" w:rsidRDefault="004F4C6A">
      <w:pPr>
        <w:numPr>
          <w:ilvl w:val="0"/>
          <w:numId w:val="20"/>
        </w:numPr>
      </w:pPr>
      <w:r w:rsidRPr="00345C68">
        <w:lastRenderedPageBreak/>
        <w:t>Komisja konkursowa proponuje wysokość kwot dotacji w oparciu o kryteria określone w niniejszym ogłoszeniu.</w:t>
      </w:r>
    </w:p>
    <w:p w14:paraId="00000072" w14:textId="77777777" w:rsidR="00F93EA3" w:rsidRPr="00345C68" w:rsidRDefault="004F4C6A">
      <w:pPr>
        <w:numPr>
          <w:ilvl w:val="0"/>
          <w:numId w:val="20"/>
        </w:numPr>
      </w:pPr>
      <w:r w:rsidRPr="00345C68">
        <w:t>Oferta nie podlega ocenie i zostaje odrzucona z powodu następujących błędów formalnych:</w:t>
      </w:r>
    </w:p>
    <w:p w14:paraId="00000073" w14:textId="77777777" w:rsidR="00F93EA3" w:rsidRPr="00345C68" w:rsidRDefault="004F4C6A">
      <w:pPr>
        <w:numPr>
          <w:ilvl w:val="0"/>
          <w:numId w:val="21"/>
        </w:numPr>
      </w:pPr>
      <w:r w:rsidRPr="00345C68">
        <w:t>złożenie oferty po terminie,</w:t>
      </w:r>
    </w:p>
    <w:p w14:paraId="00000074" w14:textId="77777777" w:rsidR="00F93EA3" w:rsidRPr="00345C68" w:rsidRDefault="004F4C6A">
      <w:pPr>
        <w:numPr>
          <w:ilvl w:val="0"/>
          <w:numId w:val="21"/>
        </w:numPr>
      </w:pPr>
      <w:r w:rsidRPr="00345C68">
        <w:t>złożenie oferty w sposób niezgodny z ogłoszeniem konkursu,</w:t>
      </w:r>
    </w:p>
    <w:p w14:paraId="00000075" w14:textId="77777777" w:rsidR="00F93EA3" w:rsidRPr="00345C68" w:rsidRDefault="004F4C6A">
      <w:pPr>
        <w:numPr>
          <w:ilvl w:val="0"/>
          <w:numId w:val="21"/>
        </w:numPr>
      </w:pPr>
      <w:r w:rsidRPr="00345C68">
        <w:t xml:space="preserve">złożenie formularza oferty bez wymaganego załącznika (-ów), </w:t>
      </w:r>
    </w:p>
    <w:p w14:paraId="00000076" w14:textId="77777777" w:rsidR="00F93EA3" w:rsidRPr="00345C68" w:rsidRDefault="004F4C6A">
      <w:pPr>
        <w:numPr>
          <w:ilvl w:val="0"/>
          <w:numId w:val="21"/>
        </w:numPr>
      </w:pPr>
      <w:r w:rsidRPr="00345C68">
        <w:t>złożenie oferty na niewłaściwym formularzu, innym niż określony w ogłoszeniu konkursowym,</w:t>
      </w:r>
    </w:p>
    <w:p w14:paraId="00000077" w14:textId="77777777" w:rsidR="00F93EA3" w:rsidRPr="00345C68" w:rsidRDefault="004F4C6A">
      <w:pPr>
        <w:numPr>
          <w:ilvl w:val="0"/>
          <w:numId w:val="21"/>
        </w:numPr>
      </w:pPr>
      <w:r w:rsidRPr="00345C68">
        <w:t>niewypełnienie wszystkich punktów formularza oferty,</w:t>
      </w:r>
    </w:p>
    <w:p w14:paraId="00000078" w14:textId="77777777" w:rsidR="00F93EA3" w:rsidRPr="00345C68" w:rsidRDefault="004F4C6A">
      <w:pPr>
        <w:numPr>
          <w:ilvl w:val="0"/>
          <w:numId w:val="2"/>
        </w:numPr>
      </w:pPr>
      <w:r w:rsidRPr="00345C68">
        <w:t>złożenie oferty przez organizację pozarządową, która zgodnie z celami ujawnionymi w Krajowym Rejestrze Sądowym lub innym rejestrze lub ewidencji nie realizuje rodzaju zadania publicznego wskazanego w ogłoszeniu konkursowym,</w:t>
      </w:r>
    </w:p>
    <w:p w14:paraId="00000079" w14:textId="77777777" w:rsidR="00F93EA3" w:rsidRPr="00345C68" w:rsidRDefault="004F4C6A">
      <w:pPr>
        <w:numPr>
          <w:ilvl w:val="0"/>
          <w:numId w:val="2"/>
        </w:numPr>
      </w:pPr>
      <w:r w:rsidRPr="00345C68">
        <w:t>złożenie oferty nie w jednoznacznie zdefiniowanym zakresie zadania publicznego ( w tym np. czy termin realizacji zadania wskazany w ofercie jest zgodny z ogłoszeniem konkursu),</w:t>
      </w:r>
    </w:p>
    <w:p w14:paraId="0000007A" w14:textId="77777777" w:rsidR="00F93EA3" w:rsidRPr="00345C68" w:rsidRDefault="004F4C6A">
      <w:pPr>
        <w:numPr>
          <w:ilvl w:val="0"/>
          <w:numId w:val="2"/>
        </w:numPr>
      </w:pPr>
      <w:r w:rsidRPr="00345C68">
        <w:t>złożenie oferty niepodpisanej przez osoby upoważnione do tego zgodnie z danymi ujawnionymi w Krajowym Rejestrze Sądowym lub w innym dokumencie potwierdzającym status prawny podmiotu i umocowanie osób go reprezentujących. W przypadku zmian osobowych w reprezentacji organizacji pozarządowej lub podmiotów, o których mowa w art. 3 ust. 3 ustawy z dnia 24 kwietnia 2003 r. o działalności pożytku publicznego i o wolontariacie, nieujawnionych na dzień składania oferty w KRS, dla wykazania umocowania do działania w imieniu Oferenta należy przedłożyć uchwałę podjętą we właściwym dla Oferenta trybie oraz potwierdzenie złożenia wniosku o dokonanie wpisu zmian w KRS,</w:t>
      </w:r>
    </w:p>
    <w:p w14:paraId="0000007B" w14:textId="77777777" w:rsidR="00F93EA3" w:rsidRPr="00345C68" w:rsidRDefault="004F4C6A">
      <w:pPr>
        <w:numPr>
          <w:ilvl w:val="0"/>
          <w:numId w:val="3"/>
        </w:numPr>
      </w:pPr>
      <w:r w:rsidRPr="00345C68">
        <w:t>Komisja konkursowa może żądać od oferentów dodatkowych informacji oraz wyjaśnień dotyczących złożonych ofert, m. in. odnośnie działalności statutowej oferenta w kontekście zakresu zadania publicznego w ogłoszonym konkursie ofert.</w:t>
      </w:r>
    </w:p>
    <w:p w14:paraId="0000007C" w14:textId="0AB6DFBD" w:rsidR="00F93EA3" w:rsidRPr="00345C68" w:rsidRDefault="004F4C6A">
      <w:pPr>
        <w:numPr>
          <w:ilvl w:val="0"/>
          <w:numId w:val="3"/>
        </w:numPr>
      </w:pPr>
      <w:r w:rsidRPr="00345C68">
        <w:t>Komisja dokonuje oceny oferty pod względem formalnym na podstawie karty oceny formalnej stanowiącej </w:t>
      </w:r>
      <w:r w:rsidRPr="00345C68">
        <w:rPr>
          <w:b/>
        </w:rPr>
        <w:t>załącznik nr</w:t>
      </w:r>
      <w:r w:rsidR="00A86001" w:rsidRPr="00345C68">
        <w:rPr>
          <w:b/>
        </w:rPr>
        <w:t xml:space="preserve"> 3</w:t>
      </w:r>
      <w:r w:rsidRPr="00345C68">
        <w:rPr>
          <w:b/>
        </w:rPr>
        <w:t xml:space="preserve"> </w:t>
      </w:r>
      <w:r w:rsidR="00A86001" w:rsidRPr="00345C68">
        <w:rPr>
          <w:b/>
        </w:rPr>
        <w:t>d</w:t>
      </w:r>
      <w:r w:rsidRPr="00345C68">
        <w:rPr>
          <w:b/>
        </w:rPr>
        <w:t>o ogłoszenia.</w:t>
      </w:r>
    </w:p>
    <w:p w14:paraId="0000007D" w14:textId="77777777" w:rsidR="00F93EA3" w:rsidRPr="00345C68" w:rsidRDefault="004F4C6A">
      <w:pPr>
        <w:numPr>
          <w:ilvl w:val="0"/>
          <w:numId w:val="3"/>
        </w:numPr>
      </w:pPr>
      <w:r w:rsidRPr="00345C68">
        <w:t>Po przeprowadzeniu oceny formalnej oferty, komisja konkursowa sporządza listę ofert spełniających wymogi formalne i listę ofert niespełniających wymogów formalnych.</w:t>
      </w:r>
    </w:p>
    <w:p w14:paraId="0000007E" w14:textId="6D7B3FA9" w:rsidR="00F93EA3" w:rsidRPr="00345C68" w:rsidRDefault="004F4C6A">
      <w:pPr>
        <w:numPr>
          <w:ilvl w:val="0"/>
          <w:numId w:val="3"/>
        </w:numPr>
      </w:pPr>
      <w:r w:rsidRPr="00345C68">
        <w:t>Komisja konkursowa po zaopiniowaniu ofert spełniających wymogi formalne, przystępuje do ich oceny pod względem merytorycznym, zgodnie z kartą oceny merytorycznej, stanowiącą </w:t>
      </w:r>
      <w:r w:rsidRPr="00345C68">
        <w:rPr>
          <w:b/>
        </w:rPr>
        <w:t xml:space="preserve">załącznik nr </w:t>
      </w:r>
      <w:r w:rsidR="00A86001" w:rsidRPr="00345C68">
        <w:rPr>
          <w:b/>
        </w:rPr>
        <w:t xml:space="preserve">4 </w:t>
      </w:r>
      <w:r w:rsidRPr="00345C68">
        <w:rPr>
          <w:b/>
        </w:rPr>
        <w:t>do ogłoszenia,</w:t>
      </w:r>
      <w:r w:rsidRPr="00345C68">
        <w:t> zawierającą szczegółowe kryteria oceny merytorycznej.</w:t>
      </w:r>
    </w:p>
    <w:p w14:paraId="00000080" w14:textId="77777777" w:rsidR="00F93EA3" w:rsidRPr="00345C68" w:rsidRDefault="004F4C6A">
      <w:pPr>
        <w:numPr>
          <w:ilvl w:val="0"/>
          <w:numId w:val="5"/>
        </w:numPr>
        <w:pBdr>
          <w:top w:val="nil"/>
          <w:left w:val="nil"/>
          <w:bottom w:val="nil"/>
          <w:right w:val="nil"/>
          <w:between w:val="nil"/>
        </w:pBdr>
      </w:pPr>
      <w:r w:rsidRPr="00345C68">
        <w:t>Ostatecznego wyboru ofert wraz z decyzją o wysokości kwoty dotacji dokonuje Burmistrz lub osoba przez niego upoważniona.</w:t>
      </w:r>
    </w:p>
    <w:p w14:paraId="00000081" w14:textId="12FA2701" w:rsidR="00F93EA3" w:rsidRPr="00345C68" w:rsidRDefault="004F4C6A">
      <w:pPr>
        <w:numPr>
          <w:ilvl w:val="0"/>
          <w:numId w:val="5"/>
        </w:numPr>
      </w:pPr>
      <w:r w:rsidRPr="00345C68">
        <w:t xml:space="preserve">Każdy </w:t>
      </w:r>
      <w:r w:rsidR="009D05D1" w:rsidRPr="00345C68">
        <w:t xml:space="preserve">oferent </w:t>
      </w:r>
      <w:r w:rsidRPr="00345C68">
        <w:t>w terminie 30 dni od dnia ogłoszenia wyników konkursu może żądać uzasadnienia wyboru lub odrzucenia oferty.</w:t>
      </w:r>
    </w:p>
    <w:p w14:paraId="00000082" w14:textId="77777777" w:rsidR="00F93EA3" w:rsidRPr="00345C68" w:rsidRDefault="004F4C6A">
      <w:pPr>
        <w:numPr>
          <w:ilvl w:val="0"/>
          <w:numId w:val="5"/>
        </w:numPr>
      </w:pPr>
      <w:r w:rsidRPr="00345C68">
        <w:t>Wyniki otwartego konkursu ofert, komórka merytoryczna zamieszcza niezwłocznie:</w:t>
      </w:r>
    </w:p>
    <w:p w14:paraId="00000083" w14:textId="77777777" w:rsidR="00F93EA3" w:rsidRPr="00345C68" w:rsidRDefault="004F4C6A">
      <w:pPr>
        <w:numPr>
          <w:ilvl w:val="0"/>
          <w:numId w:val="6"/>
        </w:numPr>
      </w:pPr>
      <w:r w:rsidRPr="00345C68">
        <w:t>w Biuletynie Informacji Publicznej Gminy Torzym,</w:t>
      </w:r>
    </w:p>
    <w:p w14:paraId="00000084" w14:textId="77777777" w:rsidR="00F93EA3" w:rsidRPr="00345C68" w:rsidRDefault="004F4C6A">
      <w:pPr>
        <w:numPr>
          <w:ilvl w:val="0"/>
          <w:numId w:val="6"/>
        </w:numPr>
      </w:pPr>
      <w:r w:rsidRPr="00345C68">
        <w:lastRenderedPageBreak/>
        <w:t>na tablicy ogłoszeń w siedzibie Urzędu Miejskiego w Torzymiu,</w:t>
      </w:r>
    </w:p>
    <w:p w14:paraId="00000085" w14:textId="77777777" w:rsidR="00F93EA3" w:rsidRPr="00345C68" w:rsidRDefault="004F4C6A">
      <w:pPr>
        <w:numPr>
          <w:ilvl w:val="0"/>
          <w:numId w:val="6"/>
        </w:numPr>
      </w:pPr>
      <w:r w:rsidRPr="00345C68">
        <w:t>na stronie internetowej Miasta i Gminy Torzym.</w:t>
      </w:r>
    </w:p>
    <w:p w14:paraId="00000086" w14:textId="77777777" w:rsidR="00F93EA3" w:rsidRPr="00345C68" w:rsidRDefault="004F4C6A">
      <w:pPr>
        <w:numPr>
          <w:ilvl w:val="0"/>
          <w:numId w:val="5"/>
        </w:numPr>
        <w:pBdr>
          <w:top w:val="nil"/>
          <w:left w:val="nil"/>
          <w:bottom w:val="nil"/>
          <w:right w:val="nil"/>
          <w:between w:val="nil"/>
        </w:pBdr>
      </w:pPr>
      <w:r w:rsidRPr="00345C68">
        <w:t>Otwarty konkurs ofert może zostać unieważniony w przypadku, gdy:</w:t>
      </w:r>
    </w:p>
    <w:p w14:paraId="00000087" w14:textId="77777777" w:rsidR="00F93EA3" w:rsidRPr="00345C68" w:rsidRDefault="004F4C6A">
      <w:pPr>
        <w:numPr>
          <w:ilvl w:val="0"/>
          <w:numId w:val="7"/>
        </w:numPr>
      </w:pPr>
      <w:r w:rsidRPr="00345C68">
        <w:t>nie zostanie złożona żadna oferta,</w:t>
      </w:r>
    </w:p>
    <w:p w14:paraId="00000088" w14:textId="77777777" w:rsidR="00F93EA3" w:rsidRPr="00345C68" w:rsidRDefault="004F4C6A">
      <w:pPr>
        <w:numPr>
          <w:ilvl w:val="0"/>
          <w:numId w:val="7"/>
        </w:numPr>
      </w:pPr>
      <w:r w:rsidRPr="00345C68">
        <w:t>żadna ze złożonych ofert nie będzie spełniać wymogów formalnych i merytorycznych zawartych w niniejszym ogłoszeniu.</w:t>
      </w:r>
    </w:p>
    <w:p w14:paraId="00000089" w14:textId="4270E3D3" w:rsidR="00F93EA3" w:rsidRPr="00345C68" w:rsidRDefault="00B40F42" w:rsidP="00B40F42">
      <w:pPr>
        <w:rPr>
          <w:b/>
          <w:bCs/>
        </w:rPr>
      </w:pPr>
      <w:r w:rsidRPr="00345C68">
        <w:rPr>
          <w:b/>
          <w:bCs/>
        </w:rPr>
        <w:t>ZREALIZOWANE PRZEZ GMINĘ TORZYM W ROKU OGŁOSZENIA OTWARTEGO KONKURSU OFERT I W ROKU POPRZEDNIM ZADANIACH PUBLICZNYCH TEGO SAMEGO RODZAJU I ZWIĄZANYCH Z NIMI KOSZTAMI, ZE SZCZEGÓLNYM UWZGLĘDNIENIEM WYSOKOŚCI DOTACJI PRZEKAZANYCH ORGANIZACJOM POZARZĄDOWYM I PODMIOTOM, O KTÓRYCH MOWA W ART. 3 UST. 3.</w:t>
      </w:r>
    </w:p>
    <w:p w14:paraId="4DA6B095" w14:textId="71148330" w:rsidR="008A1BF5" w:rsidRPr="00345C68" w:rsidRDefault="008A1BF5" w:rsidP="008A1BF5">
      <w:pPr>
        <w:pStyle w:val="Akapitzlist"/>
        <w:numPr>
          <w:ilvl w:val="1"/>
          <w:numId w:val="5"/>
        </w:numPr>
        <w:rPr>
          <w:b/>
          <w:bCs/>
        </w:rPr>
      </w:pPr>
      <w:r w:rsidRPr="00345C68">
        <w:rPr>
          <w:b/>
          <w:bCs/>
        </w:rPr>
        <w:t>w roku ogłoszenia otwartego konkursu ofert – dotychczas nie przyznano dotacji</w:t>
      </w:r>
    </w:p>
    <w:p w14:paraId="5084DC22" w14:textId="0F92FAFA" w:rsidR="008A1BF5" w:rsidRPr="00345C68" w:rsidRDefault="008A1BF5" w:rsidP="008A1BF5">
      <w:pPr>
        <w:pStyle w:val="Akapitzlist"/>
        <w:numPr>
          <w:ilvl w:val="1"/>
          <w:numId w:val="5"/>
        </w:numPr>
        <w:rPr>
          <w:b/>
          <w:bCs/>
        </w:rPr>
      </w:pPr>
      <w:r w:rsidRPr="00345C68">
        <w:rPr>
          <w:b/>
          <w:bCs/>
        </w:rPr>
        <w:t>w roku poprzednim – zgodnie z załącznikiem nr 8</w:t>
      </w:r>
    </w:p>
    <w:p w14:paraId="0000008A" w14:textId="77777777" w:rsidR="00F93EA3" w:rsidRPr="00345C68" w:rsidRDefault="004F4C6A">
      <w:r w:rsidRPr="00345C68">
        <w:rPr>
          <w:b/>
        </w:rPr>
        <w:t>INFORMACJE O KONKURSIE:</w:t>
      </w:r>
    </w:p>
    <w:p w14:paraId="0000008B" w14:textId="436C851E" w:rsidR="00F93EA3" w:rsidRPr="00345C68" w:rsidRDefault="004F4C6A">
      <w:r w:rsidRPr="00345C68">
        <w:t>Informacje dotyczące otwartego konkursu ofert można uzyskać od poniedziałku do piątku w godz. 7.</w:t>
      </w:r>
      <w:r w:rsidR="00EE6D14">
        <w:t>00</w:t>
      </w:r>
      <w:r w:rsidRPr="00345C68">
        <w:t xml:space="preserve"> – 15.</w:t>
      </w:r>
      <w:r w:rsidR="00EE6D14">
        <w:t>00</w:t>
      </w:r>
      <w:r w:rsidRPr="00345C68">
        <w:t xml:space="preserve"> w siedzibie Urzędu Miejskiego w Torzymiu, ul. Wojska Polskiego 32, 66-235 Torzym pod numerem tel. 68 34 16 215 lub w pokoju nr 4, </w:t>
      </w:r>
    </w:p>
    <w:p w14:paraId="0000008C" w14:textId="77777777" w:rsidR="00F93EA3" w:rsidRPr="00345C68" w:rsidRDefault="004F4C6A">
      <w:r w:rsidRPr="00345C68">
        <w:t>Dodatkowo pomoc przy wypełnieniu formularza oferty można uzyskać (po uprzedniej telefonicznej lub mailowej rezerwacji terminu konsultacji):</w:t>
      </w:r>
    </w:p>
    <w:p w14:paraId="0000008D" w14:textId="77777777" w:rsidR="00F93EA3" w:rsidRPr="00345C68" w:rsidRDefault="004F4C6A">
      <w:pPr>
        <w:numPr>
          <w:ilvl w:val="0"/>
          <w:numId w:val="8"/>
        </w:numPr>
      </w:pPr>
      <w:r w:rsidRPr="00345C68">
        <w:t>w Urzędzie Miejskim w Torzymiu, ul. Wojska Polskiego 32, 66-235 Torzym, tel. 68 34 16 215, e-mail: promocja@torzym.pl. </w:t>
      </w:r>
    </w:p>
    <w:p w14:paraId="0000008E" w14:textId="77777777" w:rsidR="00F93EA3" w:rsidRPr="00345C68" w:rsidRDefault="004F4C6A">
      <w:r w:rsidRPr="00345C68">
        <w:rPr>
          <w:b/>
        </w:rPr>
        <w:t>BURMISTRZ MIASTA I GMINY TORZYM OGŁASZA NABÓR NA CZŁONKÓW KOMISJI KONKURSOWEJ:</w:t>
      </w:r>
    </w:p>
    <w:p w14:paraId="5EE5C998" w14:textId="77777777" w:rsidR="007B682F" w:rsidRPr="00345C68" w:rsidRDefault="004F4C6A" w:rsidP="007B682F">
      <w:pPr>
        <w:pStyle w:val="Akapitzlist"/>
        <w:numPr>
          <w:ilvl w:val="0"/>
          <w:numId w:val="22"/>
        </w:numPr>
      </w:pPr>
      <w:r w:rsidRPr="00345C68">
        <w:t>Ogłasza się nabór do komisji konkursowej w celu dokonania oceny ofert złożonych przez organizacje pozarządowe lub podmioty, o których mowa w art. 3 ust. 3 ustawy z dnia 24 kwietnia 2003 r. o działalności pożytku publicznego i o wolontariacie w otwartym konkursie ofert na realizację zadania publicznego w formie wsparcia pn. </w:t>
      </w:r>
      <w:r w:rsidRPr="00345C68">
        <w:rPr>
          <w:b/>
        </w:rPr>
        <w:t>„Zadania publiczne do realizacji we współpracy Gminy Torzym z organizacjami pozarządowymi lub podmiotami wymienionymi w art. 3 ust. 3 ustawy o pożytku publicznym i wolontariacie”</w:t>
      </w:r>
      <w:r w:rsidRPr="00345C68">
        <w:t> w zakresie ogłoszonym ogłoszeniem  oraz</w:t>
      </w:r>
      <w:r w:rsidR="00FB06F6" w:rsidRPr="00345C68">
        <w:t xml:space="preserve"> </w:t>
      </w:r>
      <w:r w:rsidRPr="00345C68">
        <w:t xml:space="preserve">w oparciu o Uchwałę nr IX/54/24 Rady Miejskiej w Torzymiu z dnia 28 listopada 2024 r. w sprawie przyjęcia rocznego programu współpracy Miasta i Gminy Torzym z organizacjami pozarządowymi oraz podmiotami wymienionymi </w:t>
      </w:r>
      <w:r w:rsidR="007B682F" w:rsidRPr="00345C68">
        <w:t>w art. 3 ust. 3 ustawy o działalności pożytku publicznego i o wolontariacie</w:t>
      </w:r>
      <w:r w:rsidRPr="00345C68">
        <w:t xml:space="preserve"> na rok 2025</w:t>
      </w:r>
    </w:p>
    <w:p w14:paraId="7B7A7EDF" w14:textId="77777777" w:rsidR="007B682F" w:rsidRPr="00345C68" w:rsidRDefault="004F4C6A" w:rsidP="007B682F">
      <w:pPr>
        <w:pStyle w:val="Akapitzlist"/>
        <w:numPr>
          <w:ilvl w:val="0"/>
          <w:numId w:val="22"/>
        </w:numPr>
      </w:pPr>
      <w:r w:rsidRPr="00345C68">
        <w:t>Komisja konkursowa powoływana jest w celu opiniowania ofert złożonych w ramach otwartego konkursu ofert na realizację zadania publicznego określonego w niniejszym ogłoszeniu.</w:t>
      </w:r>
    </w:p>
    <w:p w14:paraId="00000092" w14:textId="680AA576" w:rsidR="00F93EA3" w:rsidRPr="00345C68" w:rsidRDefault="004F4C6A" w:rsidP="007B682F">
      <w:pPr>
        <w:pStyle w:val="Akapitzlist"/>
        <w:numPr>
          <w:ilvl w:val="0"/>
          <w:numId w:val="22"/>
        </w:numPr>
      </w:pPr>
      <w:r w:rsidRPr="00345C68">
        <w:t>W skład komisji konkursowej wchodzą co najmniej 3 osoby z prawem głosu:</w:t>
      </w:r>
    </w:p>
    <w:p w14:paraId="00000093" w14:textId="77777777" w:rsidR="00F93EA3" w:rsidRPr="00345C68" w:rsidRDefault="004F4C6A">
      <w:pPr>
        <w:numPr>
          <w:ilvl w:val="0"/>
          <w:numId w:val="10"/>
        </w:numPr>
      </w:pPr>
      <w:r w:rsidRPr="00345C68">
        <w:t>przewodniczący komisji - przedstawiciel komórki merytorycznej, odpowiedzialnej za dany konkurs,</w:t>
      </w:r>
    </w:p>
    <w:p w14:paraId="00000094" w14:textId="06101393" w:rsidR="00F93EA3" w:rsidRPr="00345C68" w:rsidRDefault="004F4C6A">
      <w:pPr>
        <w:numPr>
          <w:ilvl w:val="0"/>
          <w:numId w:val="10"/>
        </w:numPr>
      </w:pPr>
      <w:r w:rsidRPr="00345C68">
        <w:t xml:space="preserve">do trzech przedstawicieli komórki merytorycznej, </w:t>
      </w:r>
    </w:p>
    <w:p w14:paraId="00000095" w14:textId="77777777" w:rsidR="00F93EA3" w:rsidRPr="00345C68" w:rsidRDefault="004F4C6A">
      <w:pPr>
        <w:numPr>
          <w:ilvl w:val="0"/>
          <w:numId w:val="10"/>
        </w:numPr>
      </w:pPr>
      <w:r w:rsidRPr="00345C68">
        <w:t>osoby wskazane przez organizacje pozarządowe lub podmioty, o których mowa w art. 3 ust. 3 ustawy z dnia 24 kwietnia 2003 r. o działalności pożytku publicznego i o wolontariacie.</w:t>
      </w:r>
    </w:p>
    <w:p w14:paraId="00000096" w14:textId="77777777" w:rsidR="00F93EA3" w:rsidRPr="00345C68" w:rsidRDefault="004F4C6A">
      <w:pPr>
        <w:numPr>
          <w:ilvl w:val="0"/>
          <w:numId w:val="12"/>
        </w:numPr>
      </w:pPr>
      <w:r w:rsidRPr="00345C68">
        <w:lastRenderedPageBreak/>
        <w:t>W sytuacjach wyjątkowych komisja może obradować przy wykorzystaniu środków bezpośredniego porozumiewania się na odległość. Decyzję o obradach komisji z wykorzystaniem narzędzi teleinformatycznych podejmuje Przewodniczący komisji.</w:t>
      </w:r>
    </w:p>
    <w:p w14:paraId="00000097" w14:textId="77777777" w:rsidR="00F93EA3" w:rsidRPr="00345C68" w:rsidRDefault="004F4C6A">
      <w:pPr>
        <w:numPr>
          <w:ilvl w:val="0"/>
          <w:numId w:val="12"/>
        </w:numPr>
      </w:pPr>
      <w:r w:rsidRPr="00345C68">
        <w:t>Komisja konkursowa dokumentuje swoją pracę w formie pisemnej, zgodnie z ogłoszonymi warunkami konkursowymi.</w:t>
      </w:r>
    </w:p>
    <w:p w14:paraId="00000098" w14:textId="77777777" w:rsidR="00F93EA3" w:rsidRPr="00345C68" w:rsidRDefault="004F4C6A">
      <w:pPr>
        <w:numPr>
          <w:ilvl w:val="0"/>
          <w:numId w:val="12"/>
        </w:numPr>
      </w:pPr>
      <w:r w:rsidRPr="00345C68">
        <w:t>W przypadku pracy komisji konkursowej z wykorzystaniem środków bezpośredniego porozumiewania się na odległość, członkowie komisji zobowiązani są do niezwłocznego złożenia swoich podpisów na kartach oceny formalnej i merytorycznej ocenianych ofert.</w:t>
      </w:r>
    </w:p>
    <w:p w14:paraId="00000099" w14:textId="77777777" w:rsidR="00F93EA3" w:rsidRPr="00345C68" w:rsidRDefault="004F4C6A">
      <w:pPr>
        <w:numPr>
          <w:ilvl w:val="0"/>
          <w:numId w:val="12"/>
        </w:numPr>
      </w:pPr>
      <w:r w:rsidRPr="00345C68">
        <w:t>Do prac komisji konkursowej przewodniczący komisji może zaprosić z głosem doradczym osoby posiadające specjalistyczną wiedzę w dziedzinie obejmującej zakres zadań publicznych, których konkurs dotyczy.</w:t>
      </w:r>
    </w:p>
    <w:p w14:paraId="0000009A" w14:textId="77777777" w:rsidR="00F93EA3" w:rsidRPr="00345C68" w:rsidRDefault="004F4C6A">
      <w:pPr>
        <w:numPr>
          <w:ilvl w:val="0"/>
          <w:numId w:val="12"/>
        </w:numPr>
      </w:pPr>
      <w:r w:rsidRPr="00345C68">
        <w:t>Dopuszcza się powołanie komisji konkursowej w składzie przekraczającym liczbę określoną w ust. 3.</w:t>
      </w:r>
    </w:p>
    <w:p w14:paraId="0000009B" w14:textId="77777777" w:rsidR="00F93EA3" w:rsidRPr="00345C68" w:rsidRDefault="004F4C6A">
      <w:pPr>
        <w:numPr>
          <w:ilvl w:val="0"/>
          <w:numId w:val="12"/>
        </w:numPr>
      </w:pPr>
      <w:r w:rsidRPr="00345C68">
        <w:t>Komisja konkursowa powoływana jest przez Burmistrza lub osobę przez niego upoważnioną w drodze zarządzenia.</w:t>
      </w:r>
    </w:p>
    <w:p w14:paraId="0000009C" w14:textId="77777777" w:rsidR="00F93EA3" w:rsidRPr="00345C68" w:rsidRDefault="004F4C6A">
      <w:pPr>
        <w:numPr>
          <w:ilvl w:val="0"/>
          <w:numId w:val="12"/>
        </w:numPr>
      </w:pPr>
      <w:r w:rsidRPr="00345C68">
        <w:t>Burmistrz lub osoba przez niego upoważniona powołuje do komisji przedstawicieli organizacji pozarządowych lub podmiotów, o których mowa w art. 3 ust. 3 ustawy z dnia 24 kwietnia 2003 r. o działalności pożytku publicznego i o wolontariacie oraz innych podmiotów spośród zgłoszonych wcześniej kandydatur.</w:t>
      </w:r>
    </w:p>
    <w:p w14:paraId="0000009D" w14:textId="77777777" w:rsidR="00F93EA3" w:rsidRPr="00345C68" w:rsidRDefault="004F4C6A">
      <w:pPr>
        <w:numPr>
          <w:ilvl w:val="0"/>
          <w:numId w:val="12"/>
        </w:numPr>
      </w:pPr>
      <w:r w:rsidRPr="00345C68">
        <w:t>Kandydaci muszą spełniać łącznie następujące kryteria:</w:t>
      </w:r>
    </w:p>
    <w:p w14:paraId="0000009E" w14:textId="77777777" w:rsidR="00F93EA3" w:rsidRPr="00345C68" w:rsidRDefault="004F4C6A">
      <w:pPr>
        <w:numPr>
          <w:ilvl w:val="0"/>
          <w:numId w:val="13"/>
        </w:numPr>
      </w:pPr>
      <w:r w:rsidRPr="00345C68">
        <w:t>są obywatelami RP i korzystają w pełni z praw publicznych,</w:t>
      </w:r>
    </w:p>
    <w:p w14:paraId="0000009F" w14:textId="77777777" w:rsidR="00F93EA3" w:rsidRPr="00345C68" w:rsidRDefault="004F4C6A">
      <w:pPr>
        <w:numPr>
          <w:ilvl w:val="0"/>
          <w:numId w:val="13"/>
        </w:numPr>
      </w:pPr>
      <w:r w:rsidRPr="00345C68">
        <w:t>nie podlegają wyłączeniu określonemu w art. 24 ustawy z dnia 14 czerwca 1960r. – Kodeks postępowania administracyjnego (t.j. Dz. U. z 2024 r. poz. 572),</w:t>
      </w:r>
    </w:p>
    <w:p w14:paraId="000000A0" w14:textId="77777777" w:rsidR="00F93EA3" w:rsidRPr="00345C68" w:rsidRDefault="004F4C6A">
      <w:pPr>
        <w:numPr>
          <w:ilvl w:val="0"/>
          <w:numId w:val="13"/>
        </w:numPr>
      </w:pPr>
      <w:r w:rsidRPr="00345C68">
        <w:t>wyrażają zgodę na przetwarzanie swoich danych osobowych zgodnie z obowiązującymi przepisami prawa w tym zakresie,</w:t>
      </w:r>
    </w:p>
    <w:p w14:paraId="000000A1" w14:textId="70EFDFB2" w:rsidR="00F93EA3" w:rsidRPr="00345C68" w:rsidRDefault="004F4C6A">
      <w:pPr>
        <w:numPr>
          <w:ilvl w:val="0"/>
          <w:numId w:val="13"/>
        </w:numPr>
      </w:pPr>
      <w:r w:rsidRPr="00345C68">
        <w:t>zgłoszą swoją kandydaturę poprzez formularz zgłoszeniowy, </w:t>
      </w:r>
      <w:r w:rsidRPr="00345C68">
        <w:rPr>
          <w:b/>
        </w:rPr>
        <w:t xml:space="preserve">stanowiący załącznik </w:t>
      </w:r>
      <w:r w:rsidR="00A86001" w:rsidRPr="00345C68">
        <w:rPr>
          <w:b/>
        </w:rPr>
        <w:t xml:space="preserve">nr 5 </w:t>
      </w:r>
      <w:r w:rsidRPr="00345C68">
        <w:rPr>
          <w:b/>
        </w:rPr>
        <w:t>do ogłoszenia</w:t>
      </w:r>
      <w:r w:rsidRPr="00345C68">
        <w:t>, podpisany i wypełniony przez kandydata oraz przez podmiot zgłaszający kandydata/kandydatkę.</w:t>
      </w:r>
    </w:p>
    <w:p w14:paraId="000000A2" w14:textId="77777777" w:rsidR="00F93EA3" w:rsidRPr="00345C68" w:rsidRDefault="004F4C6A">
      <w:pPr>
        <w:numPr>
          <w:ilvl w:val="0"/>
          <w:numId w:val="14"/>
        </w:numPr>
      </w:pPr>
      <w:r w:rsidRPr="00345C68">
        <w:t>Udział w pracach komisji konkursowej jest nieodpłatny i za udział w posiedzeniach jej członkom nie przysługuje zwrot kosztów podróży.</w:t>
      </w:r>
    </w:p>
    <w:p w14:paraId="000000A3" w14:textId="3BCA7B73" w:rsidR="00F93EA3" w:rsidRPr="00345C68" w:rsidRDefault="004F4C6A">
      <w:pPr>
        <w:numPr>
          <w:ilvl w:val="0"/>
          <w:numId w:val="14"/>
        </w:numPr>
      </w:pPr>
      <w:r w:rsidRPr="00345C68">
        <w:t>Reprezentant organizacji pozarządowych powołany do komisji konkursowej będzie zobowiązany, po zapoznaniu się z listą złożonych do konkursu ofert do złożenia na pierwszym posiedzeniu komisji konkursowej oświadczenia o braku konfliktu interesów wobec oferentów uczestniczących w konkursie, zgodnie z </w:t>
      </w:r>
      <w:r w:rsidRPr="00345C68">
        <w:rPr>
          <w:b/>
        </w:rPr>
        <w:t xml:space="preserve">załącznikiem </w:t>
      </w:r>
      <w:r w:rsidR="00A86001" w:rsidRPr="00345C68">
        <w:rPr>
          <w:b/>
        </w:rPr>
        <w:t>nr 6</w:t>
      </w:r>
      <w:r w:rsidRPr="00345C68">
        <w:rPr>
          <w:b/>
        </w:rPr>
        <w:t xml:space="preserve"> do ogłoszenia konkursowego </w:t>
      </w:r>
      <w:r w:rsidRPr="00345C68">
        <w:t>oraz w przypadku pracy komisji konkursowej z wykorzystaniem środków bezpośredniego porozumiewania się na odległość, do wypełnienia także oświadczenia o niezachowaniu kopii dokumentacji konkursowej stanowiącego</w:t>
      </w:r>
      <w:r w:rsidRPr="00345C68">
        <w:rPr>
          <w:b/>
        </w:rPr>
        <w:t xml:space="preserve"> załącznik </w:t>
      </w:r>
      <w:r w:rsidR="00A86001" w:rsidRPr="00345C68">
        <w:rPr>
          <w:b/>
        </w:rPr>
        <w:t xml:space="preserve">nr 7 </w:t>
      </w:r>
      <w:r w:rsidRPr="00345C68">
        <w:rPr>
          <w:b/>
        </w:rPr>
        <w:t>do ogłoszenia konkursowego.</w:t>
      </w:r>
    </w:p>
    <w:p w14:paraId="000000A4" w14:textId="0FFA92E7" w:rsidR="00F93EA3" w:rsidRPr="00345C68" w:rsidRDefault="004F4C6A">
      <w:pPr>
        <w:numPr>
          <w:ilvl w:val="0"/>
          <w:numId w:val="14"/>
        </w:numPr>
      </w:pPr>
      <w:r w:rsidRPr="00345C68">
        <w:rPr>
          <w:b/>
        </w:rPr>
        <w:t xml:space="preserve">Termin </w:t>
      </w:r>
      <w:r w:rsidRPr="00D5294F">
        <w:rPr>
          <w:b/>
        </w:rPr>
        <w:t>zgłaszania kandydatów upływa z dniem</w:t>
      </w:r>
      <w:r w:rsidR="00D5294F" w:rsidRPr="00D5294F">
        <w:rPr>
          <w:b/>
        </w:rPr>
        <w:t xml:space="preserve"> 1</w:t>
      </w:r>
      <w:r w:rsidR="00EE6D14">
        <w:rPr>
          <w:b/>
        </w:rPr>
        <w:t>4</w:t>
      </w:r>
      <w:r w:rsidR="00D5294F" w:rsidRPr="00D5294F">
        <w:rPr>
          <w:b/>
        </w:rPr>
        <w:t>.02.2025</w:t>
      </w:r>
      <w:r w:rsidRPr="00D5294F">
        <w:rPr>
          <w:b/>
        </w:rPr>
        <w:t xml:space="preserve"> roku o godz. </w:t>
      </w:r>
      <w:r w:rsidR="00D5294F" w:rsidRPr="00D5294F">
        <w:rPr>
          <w:b/>
        </w:rPr>
        <w:t>1</w:t>
      </w:r>
      <w:r w:rsidR="00EE6D14">
        <w:rPr>
          <w:b/>
        </w:rPr>
        <w:t>5</w:t>
      </w:r>
      <w:r w:rsidR="00D5294F" w:rsidRPr="00D5294F">
        <w:rPr>
          <w:b/>
        </w:rPr>
        <w:t>:00</w:t>
      </w:r>
      <w:r w:rsidR="00D5294F" w:rsidRPr="00D5294F">
        <w:rPr>
          <w:b/>
        </w:rPr>
        <w:br/>
      </w:r>
      <w:r w:rsidRPr="00D5294F">
        <w:rPr>
          <w:b/>
        </w:rPr>
        <w:t> </w:t>
      </w:r>
      <w:r w:rsidRPr="00D5294F">
        <w:t>Wypełniony i</w:t>
      </w:r>
      <w:r w:rsidRPr="00345C68">
        <w:t xml:space="preserve"> podpisany formularz zgłoszeniowy należy:</w:t>
      </w:r>
    </w:p>
    <w:p w14:paraId="000000A5" w14:textId="77777777" w:rsidR="00F93EA3" w:rsidRPr="00345C68" w:rsidRDefault="004F4C6A">
      <w:pPr>
        <w:numPr>
          <w:ilvl w:val="0"/>
          <w:numId w:val="15"/>
        </w:numPr>
      </w:pPr>
      <w:r w:rsidRPr="00345C68">
        <w:t>przesłać w postaci skanu pocztą elektroniczną na adres: promocja@torzym.pl lub</w:t>
      </w:r>
    </w:p>
    <w:p w14:paraId="000000A6" w14:textId="77777777" w:rsidR="00F93EA3" w:rsidRPr="00345C68" w:rsidRDefault="004F4C6A">
      <w:pPr>
        <w:numPr>
          <w:ilvl w:val="0"/>
          <w:numId w:val="15"/>
        </w:numPr>
      </w:pPr>
      <w:r w:rsidRPr="00345C68">
        <w:lastRenderedPageBreak/>
        <w:t>wysłać pocztą/kurierem lub dostarczyć osobiście wyłącznie do siedziby Urzędu Miejskiego w Torzymiu, ul. Wojska Polskiego 32, 66-235 Torzym.</w:t>
      </w:r>
    </w:p>
    <w:p w14:paraId="000000A7" w14:textId="77777777" w:rsidR="00F93EA3" w:rsidRPr="00345C68" w:rsidRDefault="004F4C6A">
      <w:pPr>
        <w:numPr>
          <w:ilvl w:val="0"/>
          <w:numId w:val="15"/>
        </w:numPr>
      </w:pPr>
      <w:r w:rsidRPr="00345C68">
        <w:t>przesłać poprzez e-PUAP w formacie podpisanego elektronicznie pliku pdf adresowanego do komórki merytorycznej ogłaszającej konkurs ofert;</w:t>
      </w:r>
    </w:p>
    <w:p w14:paraId="431775F3" w14:textId="2EC199B1" w:rsidR="00FB06F6" w:rsidRPr="00345C68" w:rsidRDefault="00FB06F6">
      <w:pPr>
        <w:numPr>
          <w:ilvl w:val="0"/>
          <w:numId w:val="15"/>
        </w:numPr>
      </w:pPr>
      <w:r w:rsidRPr="00345C68">
        <w:t>Niedopuszczalne jest zgłoszenie kandydatury razem z ofertą.</w:t>
      </w:r>
    </w:p>
    <w:p w14:paraId="000000A8" w14:textId="77777777" w:rsidR="00F93EA3" w:rsidRPr="00345C68" w:rsidRDefault="004F4C6A">
      <w:pPr>
        <w:numPr>
          <w:ilvl w:val="0"/>
          <w:numId w:val="16"/>
        </w:numPr>
      </w:pPr>
      <w:r w:rsidRPr="00345C68">
        <w:t>Pracownicy komórki merytorycznej Urzędu powoływani do komisji konkursowej przez Burmistrza są zobowiązani do wypełnienia jedynie oświadczenia o bezstronności przy opiniowaniu ofert w stosunku do oferentów biorących udział w konkursie ofert.</w:t>
      </w:r>
    </w:p>
    <w:p w14:paraId="000000A9" w14:textId="77777777" w:rsidR="00F93EA3" w:rsidRPr="00345C68" w:rsidRDefault="004F4C6A">
      <w:pPr>
        <w:rPr>
          <w:b/>
        </w:rPr>
      </w:pPr>
      <w:r w:rsidRPr="00345C68">
        <w:rPr>
          <w:b/>
        </w:rPr>
        <w:t>WAŻNE DOKUMENTY:</w:t>
      </w:r>
    </w:p>
    <w:p w14:paraId="6A51C669" w14:textId="6BB91222" w:rsidR="00837142" w:rsidRPr="00345C68" w:rsidRDefault="00837142" w:rsidP="00837142">
      <w:pPr>
        <w:pStyle w:val="Akapitzlist"/>
        <w:numPr>
          <w:ilvl w:val="0"/>
          <w:numId w:val="17"/>
        </w:numPr>
        <w:rPr>
          <w:bCs/>
        </w:rPr>
      </w:pPr>
      <w:r w:rsidRPr="00345C68">
        <w:t xml:space="preserve"> </w:t>
      </w:r>
      <w:r w:rsidRPr="00345C68">
        <w:rPr>
          <w:bCs/>
        </w:rPr>
        <w:t>Ogłoszenie otwartego konkursu ofert - Zadania publiczne zaplanowane przez Miasto i Gminę Torzym  do realizacji we współpracy z organizacjami pozarządowymi lub podmiotami wymienionymi w art. 3 ust. 3 ustawy o pożytku publicznym i wolontariacie wraz z załącznikami</w:t>
      </w:r>
      <w:r w:rsidR="004B717E" w:rsidRPr="00345C68">
        <w:rPr>
          <w:bCs/>
        </w:rPr>
        <w:t>.</w:t>
      </w:r>
    </w:p>
    <w:p w14:paraId="000000AD" w14:textId="77777777" w:rsidR="00F93EA3" w:rsidRPr="00345C68" w:rsidRDefault="004F4C6A">
      <w:r w:rsidRPr="00345C68">
        <w:t> </w:t>
      </w:r>
    </w:p>
    <w:p w14:paraId="000000AE" w14:textId="77777777" w:rsidR="00F93EA3" w:rsidRPr="00345C68" w:rsidRDefault="004F4C6A">
      <w:pPr>
        <w:rPr>
          <w:b/>
        </w:rPr>
      </w:pPr>
      <w:r w:rsidRPr="00345C68">
        <w:rPr>
          <w:b/>
        </w:rPr>
        <w:t>ZAŁĄCZNIKI DO OGŁOSZENIA KONKURSOWEGO:</w:t>
      </w:r>
    </w:p>
    <w:p w14:paraId="000000AF" w14:textId="77777777" w:rsidR="00F93EA3" w:rsidRPr="00345C68" w:rsidRDefault="004F4C6A">
      <w:r w:rsidRPr="00345C68">
        <w:rPr>
          <w:bCs/>
        </w:rPr>
        <w:t>Załącznik nr 1 –</w:t>
      </w:r>
      <w:r w:rsidRPr="00345C68">
        <w:rPr>
          <w:b/>
        </w:rPr>
        <w:t xml:space="preserve"> </w:t>
      </w:r>
      <w:r w:rsidRPr="00345C68">
        <w:rPr>
          <w:bCs/>
        </w:rPr>
        <w:t>oferta realizacji zadania publicznego,</w:t>
      </w:r>
    </w:p>
    <w:p w14:paraId="000000B0" w14:textId="77777777" w:rsidR="00F93EA3" w:rsidRPr="00345C68" w:rsidRDefault="004F4C6A">
      <w:r w:rsidRPr="00345C68">
        <w:t xml:space="preserve">Załącznik nr 2 </w:t>
      </w:r>
      <w:r w:rsidRPr="00345C68">
        <w:rPr>
          <w:b/>
        </w:rPr>
        <w:t> </w:t>
      </w:r>
      <w:r w:rsidRPr="00345C68">
        <w:t xml:space="preserve">– formularz sprawozdania z realizacji zadania publicznego, </w:t>
      </w:r>
    </w:p>
    <w:p w14:paraId="000000B1" w14:textId="77777777" w:rsidR="00F93EA3" w:rsidRPr="00345C68" w:rsidRDefault="004F4C6A">
      <w:r w:rsidRPr="00345C68">
        <w:t>Załącznik nr 3 – karta oceny formalnej oferty;</w:t>
      </w:r>
    </w:p>
    <w:p w14:paraId="000000B2" w14:textId="77777777" w:rsidR="00F93EA3" w:rsidRPr="00345C68" w:rsidRDefault="004F4C6A">
      <w:r w:rsidRPr="00345C68">
        <w:t>Załącznik nr 4 – karta oceny merytorycznej oferty;</w:t>
      </w:r>
    </w:p>
    <w:p w14:paraId="000000B3" w14:textId="77777777" w:rsidR="00F93EA3" w:rsidRPr="00345C68" w:rsidRDefault="004F4C6A">
      <w:r w:rsidRPr="00345C68">
        <w:t xml:space="preserve">Załącznik nr 5 </w:t>
      </w:r>
      <w:r w:rsidRPr="00345C68">
        <w:rPr>
          <w:b/>
        </w:rPr>
        <w:t> </w:t>
      </w:r>
      <w:r w:rsidRPr="00345C68">
        <w:t>– formularz zgłoszeniowy do komisji konkursowej;</w:t>
      </w:r>
    </w:p>
    <w:p w14:paraId="000000B4" w14:textId="77777777" w:rsidR="00F93EA3" w:rsidRPr="00345C68" w:rsidRDefault="004F4C6A">
      <w:r w:rsidRPr="00345C68">
        <w:t>Załącznik nr 6 - formularz oświadczenia dla członka komisji konkursowej o braku konfliktu interesów wobec oferentów uczestniczących w konkursie;</w:t>
      </w:r>
    </w:p>
    <w:p w14:paraId="000000B5" w14:textId="77777777" w:rsidR="00F93EA3" w:rsidRPr="00345C68" w:rsidRDefault="004F4C6A">
      <w:r w:rsidRPr="00345C68">
        <w:t>Załącznik nr 7 - wzór oświadczenia członka komisji o niezachowaniu kopii dokumentacji konkursowej</w:t>
      </w:r>
    </w:p>
    <w:p w14:paraId="000000B6" w14:textId="18AF70F8" w:rsidR="00F93EA3" w:rsidRPr="00345C68" w:rsidRDefault="00CA259E">
      <w:r w:rsidRPr="00345C68">
        <w:t>Załącznik nr 8 – zadania zrealizowane przez Gminę Torzym w roku poprzedni</w:t>
      </w:r>
    </w:p>
    <w:p w14:paraId="5E3740C6" w14:textId="619B5151" w:rsidR="00725F70" w:rsidRPr="00345C68" w:rsidRDefault="00725F70">
      <w:r w:rsidRPr="00345C68">
        <w:t xml:space="preserve">Załącznik nr 9 – wzór umowy </w:t>
      </w:r>
    </w:p>
    <w:p w14:paraId="000000B8" w14:textId="46A0EB6F" w:rsidR="00F93EA3" w:rsidRPr="00345C68" w:rsidRDefault="00F93EA3"/>
    <w:sectPr w:rsidR="00F93EA3" w:rsidRPr="00345C68">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B71F17D1-6C35-4906-9E6E-72E122B7F8E2}"/>
    <w:embedBold r:id="rId2" w:fontKey="{78E626BB-ABDE-49B9-A66C-6EA2F058C326}"/>
  </w:font>
  <w:font w:name="Georgia">
    <w:panose1 w:val="02040502050405020303"/>
    <w:charset w:val="EE"/>
    <w:family w:val="roman"/>
    <w:pitch w:val="variable"/>
    <w:sig w:usb0="00000287" w:usb1="00000000" w:usb2="00000000" w:usb3="00000000" w:csb0="0000009F" w:csb1="00000000"/>
    <w:embedRegular r:id="rId3" w:fontKey="{8DCF693A-B175-45EE-9B81-E93752D78BCF}"/>
    <w:embedItalic r:id="rId4" w:fontKey="{79FE432D-AAB4-47ED-AA78-8832315F21FF}"/>
  </w:font>
  <w:font w:name="Calibri Light">
    <w:panose1 w:val="020F0302020204030204"/>
    <w:charset w:val="EE"/>
    <w:family w:val="swiss"/>
    <w:pitch w:val="variable"/>
    <w:sig w:usb0="E4002EFF" w:usb1="C200247B" w:usb2="00000009" w:usb3="00000000" w:csb0="000001FF" w:csb1="00000000"/>
    <w:embedRegular r:id="rId5" w:fontKey="{BE5B90B0-7BC9-42FC-BE67-8286CCBDC84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B3425"/>
    <w:multiLevelType w:val="multilevel"/>
    <w:tmpl w:val="68B8E3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FF56E47"/>
    <w:multiLevelType w:val="multilevel"/>
    <w:tmpl w:val="D72EB0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20E4EC9"/>
    <w:multiLevelType w:val="multilevel"/>
    <w:tmpl w:val="6542FA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5017A04"/>
    <w:multiLevelType w:val="multilevel"/>
    <w:tmpl w:val="741CCB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24713C2"/>
    <w:multiLevelType w:val="multilevel"/>
    <w:tmpl w:val="73FE5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2CC7906"/>
    <w:multiLevelType w:val="multilevel"/>
    <w:tmpl w:val="2BD630DA"/>
    <w:lvl w:ilvl="0">
      <w:start w:val="1"/>
      <w:numFmt w:val="decimal"/>
      <w:lvlText w:val="%1."/>
      <w:lvlJc w:val="left"/>
      <w:pPr>
        <w:ind w:left="927" w:hanging="360"/>
      </w:pPr>
      <w:rPr>
        <w:color w:val="auto"/>
      </w:rPr>
    </w:lvl>
    <w:lvl w:ilvl="1">
      <w:start w:val="1"/>
      <w:numFmt w:val="decimal"/>
      <w:lvlText w:val="%2."/>
      <w:lvlJc w:val="left"/>
      <w:pPr>
        <w:ind w:left="1647" w:hanging="360"/>
      </w:pPr>
    </w:lvl>
    <w:lvl w:ilvl="2">
      <w:start w:val="1"/>
      <w:numFmt w:val="decimal"/>
      <w:lvlText w:val="%3."/>
      <w:lvlJc w:val="left"/>
      <w:pPr>
        <w:ind w:left="2367" w:hanging="360"/>
      </w:pPr>
    </w:lvl>
    <w:lvl w:ilvl="3">
      <w:start w:val="1"/>
      <w:numFmt w:val="decimal"/>
      <w:lvlText w:val="%4."/>
      <w:lvlJc w:val="left"/>
      <w:pPr>
        <w:ind w:left="3087" w:hanging="360"/>
      </w:pPr>
    </w:lvl>
    <w:lvl w:ilvl="4">
      <w:start w:val="1"/>
      <w:numFmt w:val="decimal"/>
      <w:lvlText w:val="%5."/>
      <w:lvlJc w:val="left"/>
      <w:pPr>
        <w:ind w:left="3807" w:hanging="360"/>
      </w:pPr>
    </w:lvl>
    <w:lvl w:ilvl="5">
      <w:start w:val="1"/>
      <w:numFmt w:val="decimal"/>
      <w:lvlText w:val="%6."/>
      <w:lvlJc w:val="left"/>
      <w:pPr>
        <w:ind w:left="4527" w:hanging="360"/>
      </w:pPr>
    </w:lvl>
    <w:lvl w:ilvl="6">
      <w:start w:val="1"/>
      <w:numFmt w:val="decimal"/>
      <w:lvlText w:val="%7."/>
      <w:lvlJc w:val="left"/>
      <w:pPr>
        <w:ind w:left="5247" w:hanging="360"/>
      </w:pPr>
    </w:lvl>
    <w:lvl w:ilvl="7">
      <w:start w:val="1"/>
      <w:numFmt w:val="decimal"/>
      <w:lvlText w:val="%8."/>
      <w:lvlJc w:val="left"/>
      <w:pPr>
        <w:ind w:left="5967" w:hanging="360"/>
      </w:pPr>
    </w:lvl>
    <w:lvl w:ilvl="8">
      <w:start w:val="1"/>
      <w:numFmt w:val="decimal"/>
      <w:lvlText w:val="%9."/>
      <w:lvlJc w:val="left"/>
      <w:pPr>
        <w:ind w:left="6687" w:hanging="360"/>
      </w:pPr>
    </w:lvl>
  </w:abstractNum>
  <w:abstractNum w:abstractNumId="6" w15:restartNumberingAfterBreak="0">
    <w:nsid w:val="418A19AF"/>
    <w:multiLevelType w:val="multilevel"/>
    <w:tmpl w:val="F44A58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41F1E0C"/>
    <w:multiLevelType w:val="multilevel"/>
    <w:tmpl w:val="F6EA3580"/>
    <w:lvl w:ilvl="0">
      <w:start w:val="1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439012F"/>
    <w:multiLevelType w:val="multilevel"/>
    <w:tmpl w:val="3456223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BC450E4"/>
    <w:multiLevelType w:val="multilevel"/>
    <w:tmpl w:val="16003BCA"/>
    <w:lvl w:ilvl="0">
      <w:start w:val="1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5273568C"/>
    <w:multiLevelType w:val="multilevel"/>
    <w:tmpl w:val="FF3421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5B37480"/>
    <w:multiLevelType w:val="multilevel"/>
    <w:tmpl w:val="531E26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22F7B16"/>
    <w:multiLevelType w:val="hybridMultilevel"/>
    <w:tmpl w:val="96247D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65A50FB"/>
    <w:multiLevelType w:val="multilevel"/>
    <w:tmpl w:val="E34EAE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9A35084"/>
    <w:multiLevelType w:val="multilevel"/>
    <w:tmpl w:val="35FA0F14"/>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6AAA4755"/>
    <w:multiLevelType w:val="multilevel"/>
    <w:tmpl w:val="8EBA04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CF40A85"/>
    <w:multiLevelType w:val="multilevel"/>
    <w:tmpl w:val="92C64EDC"/>
    <w:lvl w:ilvl="0">
      <w:start w:val="1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70EF515C"/>
    <w:multiLevelType w:val="multilevel"/>
    <w:tmpl w:val="171ABD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77876AC"/>
    <w:multiLevelType w:val="multilevel"/>
    <w:tmpl w:val="CAC436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8482555"/>
    <w:multiLevelType w:val="multilevel"/>
    <w:tmpl w:val="D3B69C9E"/>
    <w:lvl w:ilvl="0">
      <w:start w:val="1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BF81B77"/>
    <w:multiLevelType w:val="multilevel"/>
    <w:tmpl w:val="AF3AF8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F8E3CF7"/>
    <w:multiLevelType w:val="multilevel"/>
    <w:tmpl w:val="428694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16157037">
    <w:abstractNumId w:val="21"/>
  </w:num>
  <w:num w:numId="2" w16cid:durableId="758327872">
    <w:abstractNumId w:val="20"/>
  </w:num>
  <w:num w:numId="3" w16cid:durableId="1100415895">
    <w:abstractNumId w:val="7"/>
  </w:num>
  <w:num w:numId="4" w16cid:durableId="1393195849">
    <w:abstractNumId w:val="10"/>
  </w:num>
  <w:num w:numId="5" w16cid:durableId="252320013">
    <w:abstractNumId w:val="9"/>
  </w:num>
  <w:num w:numId="6" w16cid:durableId="1510292459">
    <w:abstractNumId w:val="6"/>
  </w:num>
  <w:num w:numId="7" w16cid:durableId="224806271">
    <w:abstractNumId w:val="18"/>
  </w:num>
  <w:num w:numId="8" w16cid:durableId="44716611">
    <w:abstractNumId w:val="15"/>
  </w:num>
  <w:num w:numId="9" w16cid:durableId="2117552286">
    <w:abstractNumId w:val="1"/>
  </w:num>
  <w:num w:numId="10" w16cid:durableId="1885289435">
    <w:abstractNumId w:val="0"/>
  </w:num>
  <w:num w:numId="11" w16cid:durableId="1536769114">
    <w:abstractNumId w:val="2"/>
  </w:num>
  <w:num w:numId="12" w16cid:durableId="1016929841">
    <w:abstractNumId w:val="14"/>
  </w:num>
  <w:num w:numId="13" w16cid:durableId="2010324336">
    <w:abstractNumId w:val="17"/>
  </w:num>
  <w:num w:numId="14" w16cid:durableId="1936555815">
    <w:abstractNumId w:val="19"/>
  </w:num>
  <w:num w:numId="15" w16cid:durableId="342972652">
    <w:abstractNumId w:val="11"/>
  </w:num>
  <w:num w:numId="16" w16cid:durableId="714084978">
    <w:abstractNumId w:val="16"/>
  </w:num>
  <w:num w:numId="17" w16cid:durableId="1611354712">
    <w:abstractNumId w:val="5"/>
  </w:num>
  <w:num w:numId="18" w16cid:durableId="2014141864">
    <w:abstractNumId w:val="4"/>
  </w:num>
  <w:num w:numId="19" w16cid:durableId="897857298">
    <w:abstractNumId w:val="3"/>
  </w:num>
  <w:num w:numId="20" w16cid:durableId="381447618">
    <w:abstractNumId w:val="8"/>
  </w:num>
  <w:num w:numId="21" w16cid:durableId="1639068011">
    <w:abstractNumId w:val="13"/>
  </w:num>
  <w:num w:numId="22" w16cid:durableId="19864280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EA3"/>
    <w:rsid w:val="00117FB1"/>
    <w:rsid w:val="00160D1C"/>
    <w:rsid w:val="003129A9"/>
    <w:rsid w:val="00345C68"/>
    <w:rsid w:val="00350924"/>
    <w:rsid w:val="0049001C"/>
    <w:rsid w:val="004B717E"/>
    <w:rsid w:val="004E7EBD"/>
    <w:rsid w:val="004F4C6A"/>
    <w:rsid w:val="00725F70"/>
    <w:rsid w:val="007B4F94"/>
    <w:rsid w:val="007B682F"/>
    <w:rsid w:val="007F1820"/>
    <w:rsid w:val="00815822"/>
    <w:rsid w:val="00837142"/>
    <w:rsid w:val="00856449"/>
    <w:rsid w:val="008A1BF5"/>
    <w:rsid w:val="009D05D1"/>
    <w:rsid w:val="00A86001"/>
    <w:rsid w:val="00AC1672"/>
    <w:rsid w:val="00AD6EBD"/>
    <w:rsid w:val="00B0126D"/>
    <w:rsid w:val="00B05A16"/>
    <w:rsid w:val="00B40F42"/>
    <w:rsid w:val="00C51AFC"/>
    <w:rsid w:val="00CA259E"/>
    <w:rsid w:val="00CC5F8C"/>
    <w:rsid w:val="00D0281B"/>
    <w:rsid w:val="00D5294F"/>
    <w:rsid w:val="00DE1039"/>
    <w:rsid w:val="00DE35EC"/>
    <w:rsid w:val="00E50AAD"/>
    <w:rsid w:val="00E9253A"/>
    <w:rsid w:val="00EE6D14"/>
    <w:rsid w:val="00F37AD0"/>
    <w:rsid w:val="00F93EA3"/>
    <w:rsid w:val="00FB06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785C7"/>
  <w15:docId w15:val="{E01EBA45-FA62-4C7D-8C77-D3A44E791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63182"/>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character" w:styleId="Hipercze">
    <w:name w:val="Hyperlink"/>
    <w:basedOn w:val="Domylnaczcionkaakapitu"/>
    <w:uiPriority w:val="99"/>
    <w:unhideWhenUsed/>
    <w:rsid w:val="000B1A6D"/>
    <w:rPr>
      <w:color w:val="0563C1" w:themeColor="hyperlink"/>
      <w:u w:val="single"/>
    </w:rPr>
  </w:style>
  <w:style w:type="character" w:styleId="Nierozpoznanawzmianka">
    <w:name w:val="Unresolved Mention"/>
    <w:basedOn w:val="Domylnaczcionkaakapitu"/>
    <w:uiPriority w:val="99"/>
    <w:semiHidden/>
    <w:unhideWhenUsed/>
    <w:rsid w:val="000B1A6D"/>
    <w:rPr>
      <w:color w:val="605E5C"/>
      <w:shd w:val="clear" w:color="auto" w:fill="E1DFDD"/>
    </w:rPr>
  </w:style>
  <w:style w:type="paragraph" w:styleId="Akapitzlist">
    <w:name w:val="List Paragraph"/>
    <w:basedOn w:val="Normalny"/>
    <w:uiPriority w:val="34"/>
    <w:qFormat/>
    <w:rsid w:val="008349F0"/>
    <w:pPr>
      <w:ind w:left="720"/>
      <w:contextualSpacing/>
    </w:pPr>
  </w:style>
  <w:style w:type="character" w:styleId="UyteHipercze">
    <w:name w:val="FollowedHyperlink"/>
    <w:basedOn w:val="Domylnaczcionkaakapitu"/>
    <w:uiPriority w:val="99"/>
    <w:semiHidden/>
    <w:unhideWhenUsed/>
    <w:rsid w:val="00A403B5"/>
    <w:rPr>
      <w:color w:val="954F72" w:themeColor="followedHyperlink"/>
      <w:u w:val="single"/>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0543736">
      <w:bodyDiv w:val="1"/>
      <w:marLeft w:val="0"/>
      <w:marRight w:val="0"/>
      <w:marTop w:val="0"/>
      <w:marBottom w:val="0"/>
      <w:divBdr>
        <w:top w:val="none" w:sz="0" w:space="0" w:color="auto"/>
        <w:left w:val="none" w:sz="0" w:space="0" w:color="auto"/>
        <w:bottom w:val="none" w:sz="0" w:space="0" w:color="auto"/>
        <w:right w:val="none" w:sz="0" w:space="0" w:color="auto"/>
      </w:divBdr>
    </w:div>
    <w:div w:id="1846359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9s8a2CtselEfhijo7emLKTpOA==">CgMxLjAyCGguZ2pkZ3hzMgloLjMwajB6bGw4AHIhMVpzWkZqVml6QjRxRTZ6eWN1X3pKOHhoUThkdmEzVEUy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10</Pages>
  <Words>3602</Words>
  <Characters>21612</Characters>
  <Application>Microsoft Office Word</Application>
  <DocSecurity>0</DocSecurity>
  <Lines>180</Lines>
  <Paragraphs>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Ewelina Niwald-Brzuśnian</dc:creator>
  <cp:lastModifiedBy>Agnieszka Gradecka</cp:lastModifiedBy>
  <cp:revision>23</cp:revision>
  <dcterms:created xsi:type="dcterms:W3CDTF">2025-01-07T10:08:00Z</dcterms:created>
  <dcterms:modified xsi:type="dcterms:W3CDTF">2025-01-23T06:16:00Z</dcterms:modified>
</cp:coreProperties>
</file>