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26C3" w14:textId="3DCF2E8D" w:rsidR="00BD2599" w:rsidRPr="006577DD" w:rsidRDefault="00BD2599" w:rsidP="00BD2599">
      <w:pPr>
        <w:suppressAutoHyphens/>
        <w:autoSpaceDN w:val="0"/>
        <w:spacing w:after="0" w:line="276" w:lineRule="auto"/>
        <w:jc w:val="right"/>
        <w:rPr>
          <w:rFonts w:ascii="Arial" w:eastAsia="SimSun" w:hAnsi="Arial" w:cs="Arial"/>
          <w:bCs/>
          <w:kern w:val="3"/>
          <w:sz w:val="24"/>
          <w:szCs w:val="24"/>
        </w:rPr>
      </w:pPr>
      <w:bookmarkStart w:id="0" w:name="_Hlk61006343"/>
      <w:r w:rsidRPr="006577DD">
        <w:rPr>
          <w:rFonts w:ascii="Arial" w:eastAsia="SimSun" w:hAnsi="Arial" w:cs="Arial"/>
          <w:kern w:val="3"/>
          <w:sz w:val="24"/>
          <w:szCs w:val="24"/>
        </w:rPr>
        <w:t xml:space="preserve">Torzym, </w:t>
      </w:r>
      <w:r>
        <w:rPr>
          <w:rFonts w:ascii="Arial" w:eastAsia="SimSun" w:hAnsi="Arial" w:cs="Arial"/>
          <w:kern w:val="3"/>
          <w:sz w:val="24"/>
          <w:szCs w:val="24"/>
        </w:rPr>
        <w:t>12</w:t>
      </w:r>
      <w:r w:rsidRPr="006577DD">
        <w:rPr>
          <w:rFonts w:ascii="Arial" w:eastAsia="SimSun" w:hAnsi="Arial" w:cs="Arial"/>
          <w:kern w:val="3"/>
          <w:sz w:val="24"/>
          <w:szCs w:val="24"/>
        </w:rPr>
        <w:t>/1</w:t>
      </w:r>
      <w:r>
        <w:rPr>
          <w:rFonts w:ascii="Arial" w:eastAsia="SimSun" w:hAnsi="Arial" w:cs="Arial"/>
          <w:kern w:val="3"/>
          <w:sz w:val="24"/>
          <w:szCs w:val="24"/>
        </w:rPr>
        <w:t>2</w:t>
      </w:r>
      <w:r w:rsidRPr="006577DD">
        <w:rPr>
          <w:rFonts w:ascii="Arial" w:eastAsia="SimSun" w:hAnsi="Arial" w:cs="Arial"/>
          <w:kern w:val="3"/>
          <w:sz w:val="24"/>
          <w:szCs w:val="24"/>
        </w:rPr>
        <w:t xml:space="preserve">/2020 r. </w:t>
      </w:r>
    </w:p>
    <w:p w14:paraId="1EDCF536" w14:textId="77777777" w:rsidR="00BD2599" w:rsidRPr="006577DD" w:rsidRDefault="00BD2599" w:rsidP="00BD25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sprawy: 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BGN.II.271.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.2020</w:t>
      </w:r>
    </w:p>
    <w:p w14:paraId="1DB7E186" w14:textId="77777777" w:rsidR="00BD2599" w:rsidRPr="006577DD" w:rsidRDefault="00BD2599" w:rsidP="00BD25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3A168" w14:textId="77777777" w:rsidR="00BD2599" w:rsidRPr="006577DD" w:rsidRDefault="00BD2599" w:rsidP="00BD25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</w:p>
    <w:p w14:paraId="4D63D072" w14:textId="7205943B" w:rsidR="00BD2599" w:rsidRPr="006577DD" w:rsidRDefault="00BD2599" w:rsidP="00BD2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Gmina Torzym</w:t>
      </w:r>
    </w:p>
    <w:p w14:paraId="09409210" w14:textId="77777777" w:rsidR="00BD2599" w:rsidRPr="006577DD" w:rsidRDefault="00BD2599" w:rsidP="00BD2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ul. Wojska Polskiego 32</w:t>
      </w:r>
    </w:p>
    <w:p w14:paraId="0CF44678" w14:textId="2EF2C726" w:rsidR="00BD2599" w:rsidRPr="009D3F7C" w:rsidRDefault="00BD2599" w:rsidP="009D3F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66-235 Torzym</w:t>
      </w:r>
    </w:p>
    <w:p w14:paraId="124022C4" w14:textId="77777777" w:rsidR="00BD2599" w:rsidRDefault="00BD2599" w:rsidP="00BD2599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41828362" w14:textId="1FE869E0" w:rsidR="00BD2599" w:rsidRDefault="00BD2599" w:rsidP="00BD2599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46F719B2" w14:textId="3FEACE1C" w:rsidR="00BD2599" w:rsidRDefault="00BD2599" w:rsidP="00BD2599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BGN.II.271.2.2020</w:t>
      </w:r>
    </w:p>
    <w:p w14:paraId="10A1AC5D" w14:textId="77777777" w:rsidR="00BD2599" w:rsidRPr="006577D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255E3870" w14:textId="77777777" w:rsidR="00BD2599" w:rsidRPr="0045344C" w:rsidRDefault="00BD2599" w:rsidP="00BD2599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77DD">
        <w:rPr>
          <w:rFonts w:ascii="Arial" w:eastAsia="SimSun" w:hAnsi="Arial" w:cs="Arial"/>
          <w:color w:val="000000"/>
          <w:kern w:val="3"/>
          <w:sz w:val="24"/>
          <w:szCs w:val="24"/>
        </w:rPr>
        <w:t>Pytania i wyjaśnienia do treści do treści Specyfikacji Istotnych Warunków Zamówienia na wykonanie zamówienia publicznego na</w:t>
      </w:r>
      <w:r w:rsidRPr="006577DD">
        <w:rPr>
          <w:rFonts w:ascii="Arial" w:hAnsi="Arial" w:cs="Arial"/>
          <w:b/>
          <w:sz w:val="24"/>
          <w:szCs w:val="24"/>
        </w:rPr>
        <w:t xml:space="preserve"> 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wykonanie zadania inwestycyjnego </w:t>
      </w:r>
      <w:r>
        <w:rPr>
          <w:rFonts w:ascii="Arial" w:hAnsi="Arial" w:cs="Arial"/>
          <w:color w:val="000000"/>
          <w:sz w:val="24"/>
          <w:szCs w:val="24"/>
        </w:rPr>
        <w:t>na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344C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 „</w:t>
      </w:r>
      <w:r w:rsidRPr="0045344C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Pr="0045344C">
        <w:rPr>
          <w:rFonts w:ascii="Arial" w:hAnsi="Arial" w:cs="Arial"/>
          <w:color w:val="000000"/>
          <w:sz w:val="24"/>
          <w:szCs w:val="24"/>
        </w:rPr>
        <w:t>”</w:t>
      </w:r>
    </w:p>
    <w:p w14:paraId="08378ABF" w14:textId="77777777" w:rsidR="00BD2599" w:rsidRPr="006577D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55D2740A" w14:textId="77777777" w:rsidR="00BD2599" w:rsidRPr="006577DD" w:rsidRDefault="00BD2599" w:rsidP="00BD2599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6577DD">
        <w:rPr>
          <w:rFonts w:ascii="Arial" w:eastAsia="SimSun" w:hAnsi="Arial" w:cs="Arial"/>
          <w:kern w:val="3"/>
          <w:sz w:val="24"/>
          <w:szCs w:val="24"/>
        </w:rPr>
        <w:t>Na podstawie art. 38 ust. 2 ustawy z dnia 29 stycznia 2004 r. Prawo zamówień publicznych (t. j. Dz. U. z 2019r. poz. 1843) w związku ze złożonymi przez Państwa zapytaniami do treści Specyfikacji Istotnych Warunków Zamówienia, przekazuję treść zapytań wraz z wyjaśnieniami Zamawiającego.</w:t>
      </w:r>
    </w:p>
    <w:bookmarkEnd w:id="0"/>
    <w:p w14:paraId="05BA7562" w14:textId="77777777" w:rsidR="00BD2599" w:rsidRPr="006577D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5D35EA98" w14:textId="77777777" w:rsidR="00BD2599" w:rsidRPr="006577D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6577DD">
        <w:rPr>
          <w:rFonts w:ascii="Arial" w:eastAsia="SimSun" w:hAnsi="Arial" w:cs="Arial"/>
          <w:b/>
          <w:kern w:val="3"/>
          <w:sz w:val="24"/>
          <w:szCs w:val="24"/>
        </w:rPr>
        <w:t>Pytanie 1</w:t>
      </w:r>
      <w:r w:rsidRPr="006577DD">
        <w:rPr>
          <w:rFonts w:ascii="Arial" w:eastAsia="SimSun" w:hAnsi="Arial" w:cs="Arial"/>
          <w:kern w:val="3"/>
          <w:sz w:val="24"/>
          <w:szCs w:val="24"/>
        </w:rPr>
        <w:t>.</w:t>
      </w:r>
    </w:p>
    <w:p w14:paraId="6CAB98B8" w14:textId="67CCE5E6" w:rsidR="00BD2599" w:rsidRPr="00BD2599" w:rsidRDefault="00BD2599" w:rsidP="00BD2599">
      <w:pPr>
        <w:rPr>
          <w:rFonts w:ascii="Arial" w:hAnsi="Arial" w:cs="Arial"/>
          <w:sz w:val="24"/>
          <w:szCs w:val="24"/>
        </w:rPr>
      </w:pPr>
      <w:r w:rsidRPr="00BD2599">
        <w:rPr>
          <w:rFonts w:ascii="Arial" w:hAnsi="Arial" w:cs="Arial"/>
          <w:sz w:val="24"/>
          <w:szCs w:val="24"/>
        </w:rPr>
        <w:t>1. Prosimy o wskazanie miejsca włączenia odwodnienia dróg do kanalizacji deszczowej. Czy jest to gminna sieć kanalizacji deszczowej?</w:t>
      </w:r>
    </w:p>
    <w:p w14:paraId="4DD591A2" w14:textId="0746A5BD" w:rsidR="00BD2599" w:rsidRPr="00BD2599" w:rsidRDefault="00BD2599" w:rsidP="00BD2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D2599">
        <w:rPr>
          <w:rFonts w:ascii="Arial" w:hAnsi="Arial" w:cs="Arial"/>
          <w:sz w:val="24"/>
          <w:szCs w:val="24"/>
        </w:rPr>
        <w:t>Do obecnie funkcjonującej oczyszczalni ścieków nie jest doprowadzona kanalizacja deszczowa.</w:t>
      </w:r>
    </w:p>
    <w:p w14:paraId="1540C022" w14:textId="47392998" w:rsidR="00BD2599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6577DD">
        <w:rPr>
          <w:rFonts w:ascii="Arial" w:eastAsia="SimSun" w:hAnsi="Arial" w:cs="Arial"/>
          <w:b/>
          <w:kern w:val="3"/>
          <w:sz w:val="24"/>
          <w:szCs w:val="24"/>
        </w:rPr>
        <w:t>Pytanie 2</w:t>
      </w:r>
    </w:p>
    <w:p w14:paraId="7948D0D9" w14:textId="7980FE41" w:rsidR="00BD2599" w:rsidRPr="00BD2599" w:rsidRDefault="00BD2599" w:rsidP="00BD2599">
      <w:pPr>
        <w:rPr>
          <w:rFonts w:ascii="Arial" w:hAnsi="Arial" w:cs="Arial"/>
          <w:sz w:val="24"/>
          <w:szCs w:val="24"/>
        </w:rPr>
      </w:pPr>
      <w:r w:rsidRPr="00BD2599">
        <w:rPr>
          <w:rFonts w:ascii="Arial" w:hAnsi="Arial" w:cs="Arial"/>
          <w:sz w:val="24"/>
          <w:szCs w:val="24"/>
        </w:rPr>
        <w:t xml:space="preserve">2. Prosimy o określenie zakresu projektu i realizacji dróg/chodników/parkingów - czy drogi mają być wykonane tylko w obrębie ogrodzenia oczyszczalni ścieków, czy również </w:t>
      </w:r>
      <w:proofErr w:type="spellStart"/>
      <w:r w:rsidRPr="00BD2599">
        <w:rPr>
          <w:rFonts w:ascii="Arial" w:hAnsi="Arial" w:cs="Arial"/>
          <w:sz w:val="24"/>
          <w:szCs w:val="24"/>
        </w:rPr>
        <w:t>np</w:t>
      </w:r>
      <w:proofErr w:type="spellEnd"/>
      <w:r w:rsidRPr="00BD2599">
        <w:rPr>
          <w:rFonts w:ascii="Arial" w:hAnsi="Arial" w:cs="Arial"/>
          <w:sz w:val="24"/>
          <w:szCs w:val="24"/>
        </w:rPr>
        <w:t>: droga dojazdowa (proszę o podanie zakresu i powierzchni).</w:t>
      </w:r>
    </w:p>
    <w:p w14:paraId="64A6F354" w14:textId="47F3EF93" w:rsidR="00BD2599" w:rsidRPr="00BD2599" w:rsidRDefault="00F33912" w:rsidP="00BD2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2599" w:rsidRPr="00BD2599">
        <w:rPr>
          <w:rFonts w:ascii="Arial" w:hAnsi="Arial" w:cs="Arial"/>
          <w:sz w:val="24"/>
          <w:szCs w:val="24"/>
        </w:rPr>
        <w:t>Drogi, chodniki i parkingi mają być wykonane w obrębie ogrodzenia oczyszczalni ścieków. Do zakresu należy również droga dojazdowa do oczyszczalni o długości 365 m i szerokości 4 m tj. 1460 m</w:t>
      </w:r>
      <w:r w:rsidR="00BD2599" w:rsidRPr="00BD2599">
        <w:rPr>
          <w:rFonts w:ascii="Arial" w:hAnsi="Arial" w:cs="Arial"/>
          <w:sz w:val="24"/>
          <w:szCs w:val="24"/>
          <w:vertAlign w:val="superscript"/>
        </w:rPr>
        <w:t>2</w:t>
      </w:r>
      <w:r w:rsidR="00BD2599" w:rsidRPr="00BD2599">
        <w:rPr>
          <w:rFonts w:ascii="Arial" w:hAnsi="Arial" w:cs="Arial"/>
          <w:sz w:val="24"/>
          <w:szCs w:val="24"/>
        </w:rPr>
        <w:t>. Wykonanie zgodnie z opisem zawartym w PFU na str. 122 – 123.</w:t>
      </w:r>
    </w:p>
    <w:p w14:paraId="76FD94F7" w14:textId="77777777" w:rsidR="00BD2599" w:rsidRPr="006577D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323ADC5C" w14:textId="77777777" w:rsidR="00BD2599" w:rsidRDefault="00BD2599" w:rsidP="00BD259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Wyjaśnienia</w:t>
      </w:r>
      <w:r w:rsidRPr="00F47DC9">
        <w:rPr>
          <w:rFonts w:ascii="Arial" w:eastAsia="Times New Roman" w:hAnsi="Arial" w:cs="Arial"/>
          <w:lang w:eastAsia="pl-PL"/>
        </w:rPr>
        <w:t xml:space="preserve"> został</w:t>
      </w:r>
      <w:r>
        <w:rPr>
          <w:rFonts w:ascii="Arial" w:eastAsia="Times New Roman" w:hAnsi="Arial" w:cs="Arial"/>
          <w:lang w:eastAsia="pl-PL"/>
        </w:rPr>
        <w:t>y</w:t>
      </w:r>
      <w:r w:rsidRPr="00F47DC9">
        <w:rPr>
          <w:rFonts w:ascii="Arial" w:eastAsia="Times New Roman" w:hAnsi="Arial" w:cs="Arial"/>
          <w:lang w:eastAsia="pl-PL"/>
        </w:rPr>
        <w:t xml:space="preserve"> przesłane przy użyciu środków komunikacji elektronicznej (tj. przesłano faksem lub e-mailem).</w:t>
      </w:r>
    </w:p>
    <w:p w14:paraId="17247E08" w14:textId="77777777" w:rsidR="00BD2599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6E03ACC1" w14:textId="77777777" w:rsidR="00BD2599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>Burmistrz Miasta i Gminy Torzym</w:t>
      </w:r>
    </w:p>
    <w:p w14:paraId="1E075CA1" w14:textId="77777777" w:rsidR="00BD2599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1B79515A" w14:textId="77777777" w:rsidR="00BD2599" w:rsidRPr="00EA2FFD" w:rsidRDefault="00BD2599" w:rsidP="00BD2599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</w:r>
      <w:r>
        <w:rPr>
          <w:rFonts w:ascii="Arial" w:eastAsia="SimSun" w:hAnsi="Arial" w:cs="Arial"/>
          <w:bCs/>
          <w:kern w:val="3"/>
          <w:sz w:val="24"/>
          <w:szCs w:val="24"/>
        </w:rPr>
        <w:tab/>
        <w:t xml:space="preserve">     /-/ Ryszard Stanulewicz</w:t>
      </w:r>
    </w:p>
    <w:p w14:paraId="18329A67" w14:textId="77777777" w:rsidR="00BD2599" w:rsidRPr="006577DD" w:rsidRDefault="00BD2599" w:rsidP="00BD2599">
      <w:pPr>
        <w:tabs>
          <w:tab w:val="center" w:pos="7371"/>
        </w:tabs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685A1770" w14:textId="77777777" w:rsidR="00BD2599" w:rsidRPr="006577DD" w:rsidRDefault="00BD2599" w:rsidP="00BD2599">
      <w:pPr>
        <w:rPr>
          <w:rFonts w:ascii="Arial" w:hAnsi="Arial" w:cs="Arial"/>
          <w:sz w:val="24"/>
          <w:szCs w:val="24"/>
        </w:rPr>
      </w:pPr>
    </w:p>
    <w:p w14:paraId="326CA0DD" w14:textId="77777777" w:rsidR="003C6A4E" w:rsidRDefault="003C6A4E"/>
    <w:sectPr w:rsidR="003C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5C"/>
    <w:rsid w:val="003C6A4E"/>
    <w:rsid w:val="00544042"/>
    <w:rsid w:val="0063745C"/>
    <w:rsid w:val="009D3F7C"/>
    <w:rsid w:val="00BD2599"/>
    <w:rsid w:val="00F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32BB"/>
  <w15:chartTrackingRefBased/>
  <w15:docId w15:val="{35266436-BC1D-4A92-A7CF-3119EEDC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36F0-75C1-46D7-88D7-B07264EE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2021-01-12T12:46:00Z</cp:lastPrinted>
  <dcterms:created xsi:type="dcterms:W3CDTF">2021-01-12T12:35:00Z</dcterms:created>
  <dcterms:modified xsi:type="dcterms:W3CDTF">2021-01-12T12:47:00Z</dcterms:modified>
</cp:coreProperties>
</file>