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EE575F" w14:textId="77777777" w:rsidR="00060BF8" w:rsidRPr="00060BF8" w:rsidRDefault="00060BF8" w:rsidP="00060BF8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060BF8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14:paraId="3C9ACF53" w14:textId="2D4D13BE" w:rsidR="00060BF8" w:rsidRPr="00060BF8" w:rsidRDefault="00060BF8" w:rsidP="00060BF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0B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60B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2C70EB">
        <w:t>Ogłoszenie nr 621815-N-2019 z dnia 2019-11-13 r</w:t>
      </w:r>
    </w:p>
    <w:p w14:paraId="1A1067B7" w14:textId="77777777" w:rsidR="00060BF8" w:rsidRPr="00060BF8" w:rsidRDefault="00060BF8" w:rsidP="00060B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0BF8">
        <w:rPr>
          <w:rFonts w:ascii="Times New Roman" w:eastAsia="Times New Roman" w:hAnsi="Times New Roman" w:cs="Times New Roman"/>
          <w:sz w:val="24"/>
          <w:szCs w:val="24"/>
          <w:lang w:eastAsia="pl-PL"/>
        </w:rPr>
        <w:t>Urząd Miejski: Remont istniejącej Stacji Uzdatniania Wody w zakresie wymiany technologii w m. Prześlice.</w:t>
      </w:r>
      <w:r w:rsidRPr="00060B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Roboty budowlane </w:t>
      </w:r>
    </w:p>
    <w:p w14:paraId="026792AE" w14:textId="77777777" w:rsidR="00060BF8" w:rsidRPr="00060BF8" w:rsidRDefault="00060BF8" w:rsidP="00060B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0B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060B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14:paraId="5A72BD5B" w14:textId="77777777" w:rsidR="00060BF8" w:rsidRPr="00060BF8" w:rsidRDefault="00060BF8" w:rsidP="00060B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0B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060B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14:paraId="7ED722F9" w14:textId="77777777" w:rsidR="00060BF8" w:rsidRPr="00060BF8" w:rsidRDefault="00060BF8" w:rsidP="00060B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0B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14:paraId="1E65B647" w14:textId="77777777" w:rsidR="00060BF8" w:rsidRPr="00060BF8" w:rsidRDefault="00060BF8" w:rsidP="00060B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0B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3F0E732C" w14:textId="4DC18922" w:rsidR="00060BF8" w:rsidRPr="00060BF8" w:rsidRDefault="00060BF8" w:rsidP="00060B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8652D5C" w14:textId="77777777" w:rsidR="00060BF8" w:rsidRPr="00060BF8" w:rsidRDefault="00060BF8" w:rsidP="00060B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0B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14:paraId="4C89FC1C" w14:textId="77777777" w:rsidR="00060BF8" w:rsidRPr="00060BF8" w:rsidRDefault="00060BF8" w:rsidP="00060B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0B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6499A845" w14:textId="3E966A44" w:rsidR="00060BF8" w:rsidRPr="00060BF8" w:rsidRDefault="00060BF8" w:rsidP="00060B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5D940B2" w14:textId="77777777" w:rsidR="00060BF8" w:rsidRPr="00060BF8" w:rsidRDefault="00060BF8" w:rsidP="00060B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0BF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060B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A93E081" w14:textId="77777777" w:rsidR="00060BF8" w:rsidRPr="00060BF8" w:rsidRDefault="00060BF8" w:rsidP="00060B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0B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14:paraId="061887D0" w14:textId="77777777" w:rsidR="00060BF8" w:rsidRPr="00060BF8" w:rsidRDefault="00060BF8" w:rsidP="00060B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0B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761EECF5" w14:textId="77777777" w:rsidR="00060BF8" w:rsidRPr="00060BF8" w:rsidRDefault="00060BF8" w:rsidP="00060B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0B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14:paraId="1B756E43" w14:textId="77777777" w:rsidR="00060BF8" w:rsidRPr="00060BF8" w:rsidRDefault="00060BF8" w:rsidP="00060B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0B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0313D28A" w14:textId="77777777" w:rsidR="00060BF8" w:rsidRPr="00060BF8" w:rsidRDefault="00060BF8" w:rsidP="00060B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0B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060B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60B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60B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060B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A80B593" w14:textId="77777777" w:rsidR="00060BF8" w:rsidRPr="00060BF8" w:rsidRDefault="00060BF8" w:rsidP="00060B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0B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26C2A026" w14:textId="261ACDDE" w:rsidR="00060BF8" w:rsidRPr="00060BF8" w:rsidRDefault="00060BF8" w:rsidP="00060B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0B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60B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14:paraId="138690D3" w14:textId="77777777" w:rsidR="00060BF8" w:rsidRPr="00060BF8" w:rsidRDefault="00060BF8" w:rsidP="00060B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0B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25FE0E30" w14:textId="77777777" w:rsidR="00060BF8" w:rsidRDefault="00060BF8" w:rsidP="00060BF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C6E98EA" w14:textId="75ADC225" w:rsidR="00060BF8" w:rsidRPr="00060BF8" w:rsidRDefault="00060BF8" w:rsidP="00060B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0B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060B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9ED0D92" w14:textId="3EEAD3D5" w:rsidR="00060BF8" w:rsidRPr="00060BF8" w:rsidRDefault="00060BF8" w:rsidP="00060B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0B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060B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Urząd Miejski, krajowy numer identyfikacyjny 54688000000000, ul. ul. Wojska Polskiego  32 , 66-235  Torzym, woj. lubuskie, państwo Polska, tel. (068)3413012, e-mail um-torzym@wp.pl, faks (068)3413181. </w:t>
      </w:r>
      <w:r w:rsidRPr="00060B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(URL): www.torzym.pl </w:t>
      </w:r>
      <w:r w:rsidRPr="00060B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062E553C" w14:textId="77777777" w:rsidR="00060BF8" w:rsidRPr="00060BF8" w:rsidRDefault="00060BF8" w:rsidP="00060B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0B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060B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Administracja samorządowa </w:t>
      </w:r>
      <w:r w:rsidRPr="00060B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3A88A54E" w14:textId="77777777" w:rsidR="00060BF8" w:rsidRPr="00060BF8" w:rsidRDefault="00060BF8" w:rsidP="00060B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0B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060BF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060B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14:paraId="273A7841" w14:textId="77777777" w:rsidR="00060BF8" w:rsidRPr="00060BF8" w:rsidRDefault="00060BF8" w:rsidP="00060B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0B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</w:t>
      </w:r>
      <w:r w:rsidRPr="00060BF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 imieniu i na rzecz pozostałych zamawiających): </w:t>
      </w:r>
      <w:r w:rsidRPr="00060B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09242411" w14:textId="77777777" w:rsidR="00060BF8" w:rsidRPr="00060BF8" w:rsidRDefault="00060BF8" w:rsidP="00060B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0B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060B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60B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060B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4A885A78" w14:textId="77777777" w:rsidR="00060BF8" w:rsidRPr="00060BF8" w:rsidRDefault="00060BF8" w:rsidP="00060B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0B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060B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6C039392" w14:textId="77777777" w:rsidR="00060BF8" w:rsidRPr="00060BF8" w:rsidRDefault="00060BF8" w:rsidP="00060B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0B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60B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14:paraId="60412A0B" w14:textId="44E01D48" w:rsidR="00060BF8" w:rsidRPr="00060BF8" w:rsidRDefault="00060BF8" w:rsidP="00060B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0B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www.torzym.pl </w:t>
      </w:r>
    </w:p>
    <w:p w14:paraId="3EF6D850" w14:textId="77777777" w:rsidR="00060BF8" w:rsidRPr="00060BF8" w:rsidRDefault="00060BF8" w:rsidP="00060B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0B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60B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14:paraId="79DBD318" w14:textId="64D02DAB" w:rsidR="00060BF8" w:rsidRPr="00060BF8" w:rsidRDefault="00060BF8" w:rsidP="00060B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0B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060B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60B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60B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060B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60B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60B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060B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4A020B1B" w14:textId="19412668" w:rsidR="00060BF8" w:rsidRPr="00060BF8" w:rsidRDefault="00060BF8" w:rsidP="00060B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0B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060B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4B70F80E" w14:textId="3BDF150E" w:rsidR="00060BF8" w:rsidRPr="00060BF8" w:rsidRDefault="00060BF8" w:rsidP="00060B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0B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060B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60B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060B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60B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60B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060B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60B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Tak</w:t>
      </w:r>
      <w:r w:rsidRPr="00060B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60B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Ofertę należy złożyć w trwale zamkniętej kopercie za pośrednictwem operatora pocztowego w rozumieniu ustawy z dnia 23 listopada 2012 r. - Prawo pocztowe, osobiście lub za pośrednictwem posłańca. </w:t>
      </w:r>
      <w:r w:rsidRPr="00060B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060B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Urząd Miejski w Torzymiu, ul. Wojska Polskiego 32, 66-235 Torzym </w:t>
      </w:r>
    </w:p>
    <w:p w14:paraId="47E90FF2" w14:textId="77777777" w:rsidR="00060BF8" w:rsidRPr="00060BF8" w:rsidRDefault="00060BF8" w:rsidP="00060B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0B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60B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060B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3158F1B" w14:textId="78378755" w:rsidR="00060BF8" w:rsidRPr="00060BF8" w:rsidRDefault="00060BF8" w:rsidP="00060B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0B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060B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7D1FD0A0" w14:textId="77777777" w:rsidR="00060BF8" w:rsidRPr="00060BF8" w:rsidRDefault="00060BF8" w:rsidP="00060B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0BF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14:paraId="791C64E7" w14:textId="77777777" w:rsidR="00060BF8" w:rsidRDefault="00060BF8" w:rsidP="00060BF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60B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60B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Nazwa nadana zamówieniu przez zamawiającego:</w:t>
      </w:r>
    </w:p>
    <w:p w14:paraId="489397D0" w14:textId="624B2D79" w:rsidR="00060BF8" w:rsidRPr="00060BF8" w:rsidRDefault="00060BF8" w:rsidP="00060B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0B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Remont istniejącej Stacji Uzdatniania Wody w zakresie wymiany technologii w m. Prześlice. </w:t>
      </w:r>
      <w:r w:rsidRPr="00060B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60B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060B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BGN.II.271.7.2019 </w:t>
      </w:r>
      <w:r w:rsidRPr="00060B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60B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14:paraId="6133F2FB" w14:textId="77777777" w:rsidR="00060BF8" w:rsidRPr="00060BF8" w:rsidRDefault="00060BF8" w:rsidP="00060B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0B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20FD8105" w14:textId="77777777" w:rsidR="00060BF8" w:rsidRPr="00060BF8" w:rsidRDefault="00060BF8" w:rsidP="00060B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0B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60B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060B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Roboty budowlane </w:t>
      </w:r>
      <w:r w:rsidRPr="00060B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60B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060B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60B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14:paraId="384B5DA1" w14:textId="0F387F0E" w:rsidR="00060BF8" w:rsidRPr="00060BF8" w:rsidRDefault="00060BF8" w:rsidP="00060BF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60B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060B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3E53C7E6" w14:textId="5157EBFA" w:rsidR="00060BF8" w:rsidRPr="00060BF8" w:rsidRDefault="00060BF8" w:rsidP="00060B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0B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060BF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060B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060B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zamówienia są roboty budowlane polegające na modernizacji i przebudowie stacji uzdatniania wody w miejscowości Prześlice gm. Torzym. Szczegółowy zakres robót określa załącznik do SIWZ nr 8 - projekt budowlany. </w:t>
      </w:r>
      <w:r w:rsidRPr="00060B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60B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60B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060B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45232430-5 </w:t>
      </w:r>
      <w:r w:rsidRPr="00060B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60B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060B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0"/>
      </w:tblGrid>
      <w:tr w:rsidR="00060BF8" w:rsidRPr="00060BF8" w14:paraId="43412928" w14:textId="77777777" w:rsidTr="00060B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28974D" w14:textId="77777777" w:rsidR="00060BF8" w:rsidRPr="00060BF8" w:rsidRDefault="00060BF8" w:rsidP="0006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60B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Kod CPV</w:t>
            </w:r>
          </w:p>
        </w:tc>
      </w:tr>
      <w:tr w:rsidR="00060BF8" w:rsidRPr="00060BF8" w14:paraId="3F20E3C9" w14:textId="77777777" w:rsidTr="00060B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D4C89C" w14:textId="77777777" w:rsidR="00060BF8" w:rsidRPr="00060BF8" w:rsidRDefault="00060BF8" w:rsidP="0006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60B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45310000-3</w:t>
            </w:r>
          </w:p>
        </w:tc>
      </w:tr>
    </w:tbl>
    <w:p w14:paraId="0F4B24E0" w14:textId="078748C0" w:rsidR="00060BF8" w:rsidRPr="00060BF8" w:rsidRDefault="00060BF8" w:rsidP="00060B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0B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60B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60B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060BF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060B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060B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060B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14:paraId="50D253C1" w14:textId="53C462FF" w:rsidR="00060BF8" w:rsidRPr="00060BF8" w:rsidRDefault="00060BF8" w:rsidP="00060B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0B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60B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060B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060B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060B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060B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060BF8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060B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060B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60B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060B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60B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 </w:t>
      </w:r>
      <w:r w:rsidRPr="00060BF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060B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060B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60B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60BF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060B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60B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60B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060BF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060BF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060B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  <w:r w:rsidRPr="00060BF8">
        <w:rPr>
          <w:rFonts w:ascii="Times New Roman" w:eastAsia="Times New Roman" w:hAnsi="Times New Roman" w:cs="Times New Roman"/>
          <w:sz w:val="24"/>
          <w:szCs w:val="24"/>
          <w:lang w:eastAsia="pl-PL"/>
        </w:rPr>
        <w:t>2020-0</w:t>
      </w:r>
      <w:r w:rsidR="002C70EB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060B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-31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3"/>
        <w:gridCol w:w="1537"/>
        <w:gridCol w:w="1689"/>
        <w:gridCol w:w="1729"/>
      </w:tblGrid>
      <w:tr w:rsidR="00060BF8" w:rsidRPr="00060BF8" w14:paraId="2C5A8930" w14:textId="77777777" w:rsidTr="00060B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E3FDAA" w14:textId="77777777" w:rsidR="00060BF8" w:rsidRPr="00060BF8" w:rsidRDefault="00060BF8" w:rsidP="0006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60B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w miesiącach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872179" w14:textId="77777777" w:rsidR="00060BF8" w:rsidRPr="00060BF8" w:rsidRDefault="00060BF8" w:rsidP="0006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60B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w dniach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1BFA12" w14:textId="77777777" w:rsidR="00060BF8" w:rsidRPr="00060BF8" w:rsidRDefault="00060BF8" w:rsidP="0006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60B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rozpoczęcia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555994" w14:textId="77777777" w:rsidR="00060BF8" w:rsidRPr="00060BF8" w:rsidRDefault="00060BF8" w:rsidP="0006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60B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zakończenia</w:t>
            </w:r>
          </w:p>
        </w:tc>
      </w:tr>
      <w:tr w:rsidR="00060BF8" w:rsidRPr="00060BF8" w14:paraId="684EB492" w14:textId="77777777" w:rsidTr="00060B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4DCB2F" w14:textId="77777777" w:rsidR="00060BF8" w:rsidRPr="00060BF8" w:rsidRDefault="00060BF8" w:rsidP="0006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788E42" w14:textId="77777777" w:rsidR="00060BF8" w:rsidRPr="00060BF8" w:rsidRDefault="00060BF8" w:rsidP="0006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F65F0D" w14:textId="77777777" w:rsidR="00060BF8" w:rsidRPr="00060BF8" w:rsidRDefault="00060BF8" w:rsidP="0006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A97734" w14:textId="4029ED7E" w:rsidR="00060BF8" w:rsidRPr="00060BF8" w:rsidRDefault="00060BF8" w:rsidP="0006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60B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2020-0</w:t>
            </w:r>
            <w:r w:rsidR="002C70E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  <w:r w:rsidRPr="00060B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-31</w:t>
            </w:r>
          </w:p>
        </w:tc>
      </w:tr>
    </w:tbl>
    <w:p w14:paraId="2E722519" w14:textId="77777777" w:rsidR="00060BF8" w:rsidRPr="00060BF8" w:rsidRDefault="00060BF8" w:rsidP="00060B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0B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60B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</w:p>
    <w:p w14:paraId="6C0604AC" w14:textId="77777777" w:rsidR="00060BF8" w:rsidRPr="00060BF8" w:rsidRDefault="00060BF8" w:rsidP="00060B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0BF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14:paraId="3DEE3D76" w14:textId="77777777" w:rsidR="00060BF8" w:rsidRPr="00060BF8" w:rsidRDefault="00060BF8" w:rsidP="00060B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0B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14:paraId="77B89ED2" w14:textId="77777777" w:rsidR="00060BF8" w:rsidRPr="00060BF8" w:rsidRDefault="00060BF8" w:rsidP="00060B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0B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060B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60B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stawia w tym zakresie żadnych wymagań </w:t>
      </w:r>
      <w:r w:rsidRPr="00060B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060B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60B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060B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określa warunku w ww. zakresie </w:t>
      </w:r>
      <w:r w:rsidRPr="00060B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060B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60B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060B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uzna warunek za spełniony jeżeli wykonawca wykaże, że: w okresie ostatnich pięciu lat przed upływem terminu składania ofert, a jeżeli okres prowadzenia działalności jest krótszy w tym okresie wykonał minimum jedno zamówienie o wartości minimum 290.000,00 zł. o podobnym zakresie co przedmiot wraz z załączeniem dowodów określających, czy roboty budowlane zostały wykonane należycie, - wykazania, że skierowane osoby do realizacji zamówienia tj.: • kierownik robót instalacyjnych posiada wymagane uprawnienia budowlane do kierowania robotami w specjalności instalacyjnej w zakresie instalacji i urządzeń sanitarnych, • kierownik robót elektrycznych posiada wymagane uprawnienia budowlane do kierowania robotami w specjalności instalacyjnej w zakresie instalacji i urządzeń elektrycznych </w:t>
      </w:r>
      <w:r w:rsidRPr="00060B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Tak </w:t>
      </w:r>
      <w:r w:rsidRPr="00060B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14:paraId="00B1DF05" w14:textId="77777777" w:rsidR="00060BF8" w:rsidRPr="00060BF8" w:rsidRDefault="00060BF8" w:rsidP="00060B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0B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14:paraId="42C578B1" w14:textId="209D6204" w:rsidR="00060BF8" w:rsidRPr="00060BF8" w:rsidRDefault="00060BF8" w:rsidP="00060B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0B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060B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060B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60B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60B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060B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060B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Zamawiający przewiduje następujące fakultatywne podstawy wykluczenia: </w:t>
      </w:r>
    </w:p>
    <w:p w14:paraId="2CB3E8C8" w14:textId="77777777" w:rsidR="00060BF8" w:rsidRPr="00060BF8" w:rsidRDefault="00060BF8" w:rsidP="00060B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0B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14:paraId="0CF614BB" w14:textId="77777777" w:rsidR="00060BF8" w:rsidRPr="00060BF8" w:rsidRDefault="00060BF8" w:rsidP="00060B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0B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060B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060B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60B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060B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14:paraId="5785F5C4" w14:textId="77777777" w:rsidR="00060BF8" w:rsidRPr="00060BF8" w:rsidRDefault="00060BF8" w:rsidP="00060B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0B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14:paraId="49324402" w14:textId="77777777" w:rsidR="00060BF8" w:rsidRPr="00060BF8" w:rsidRDefault="00060BF8" w:rsidP="00060B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0B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celu wstępnego wykazania braku podstaw do wykluczenia oraz potwierdzenia spełniania warunków udziału w postępowaniu należy złożyć następujące oświadczenia i dokumenty: a) aktualne na dzień składania ofert oświadczenie, że wykonawca nie podlega wykluczeniu z udziału w postępowaniu, na podstawie przesłanek określonych w pkt 5.1 lit. a SIWZ – wzór oświadczenia stanowi załącznik nr 2 do SIWZ – oświadczenie należy złożyć w oryginale, W przypadku wspólnego ubiegania się o udzielenie zamówienia, powyższe oświadczenie składa każdy z wykonawców wspólnie ubiegających się o udzielenie zamówienia. b) aktualne na dzień składania ofert oświadczenie, że wykonawca spełnia warunki udziału w postępowaniu, o których mowa w pkt 5.1 lit. b SIWZ – wzór oświadczenia stanowi załącznik nr 3 do SIWZ – oświadczenie należy złożyć w oryginale, </w:t>
      </w:r>
    </w:p>
    <w:p w14:paraId="2867D878" w14:textId="77777777" w:rsidR="00060BF8" w:rsidRPr="00060BF8" w:rsidRDefault="00060BF8" w:rsidP="00060B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0B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14:paraId="32E841F8" w14:textId="77777777" w:rsidR="00060BF8" w:rsidRPr="00060BF8" w:rsidRDefault="00060BF8" w:rsidP="00060B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0B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060B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60B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a) wykaz robót budowlanych wykonanych nie wcześniej niż w okresie ostatnich pięciu lat przed upływem terminu składania ofert, a jeżeli okres prowadzenia działalności jest krótszy – w tym okresie, wraz z podaniem ich rodzaju, wartości, daty, miejsca wykonania i podmiotów, na rzecz których roboty te zostały wykonane – wzór wykazu stanowi załącznik nr 5 do SIWZ, z załączeniem dowodów określających, czy te roboty budowlane zostały wykonane należycie, przy czym dowodami, o których mowa są referencje bądź inne dokumenty wystawione przez podmiot, na rzecz którego roboty budowlane były wykonywane, a jeżeli z uzasadnionej przyczyny o obiektywnym charakterze wykonawca nie jest w stanie uzyskać tych dokumentów – inne dokumenty b) wykaz osób skierowanych przez wykonawcę do realizacji zamówienia publicznego odpowiedzialnych za świadczenie usług, wraz z informacjami na temat ich kwalifikacji zawodowych, uprawnień, doświadczenia a także zakresu wykonywanych przez nich czynności, oraz informacją o podstawie do dysponowania tymi osobami </w:t>
      </w:r>
      <w:r w:rsidRPr="00060B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60B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060B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60B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1337A0C9" w14:textId="77777777" w:rsidR="00060BF8" w:rsidRPr="00060BF8" w:rsidRDefault="00060BF8" w:rsidP="00060B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0B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14:paraId="582002C1" w14:textId="77777777" w:rsidR="00060BF8" w:rsidRPr="00060BF8" w:rsidRDefault="00060BF8" w:rsidP="00060B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0B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pkt III.3) - III.6) </w:t>
      </w:r>
    </w:p>
    <w:p w14:paraId="5F1687BE" w14:textId="77777777" w:rsidR="00060BF8" w:rsidRPr="00060BF8" w:rsidRDefault="00060BF8" w:rsidP="00060B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0B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Formularz ofertowy </w:t>
      </w:r>
    </w:p>
    <w:p w14:paraId="7E6277DC" w14:textId="77777777" w:rsidR="00060BF8" w:rsidRPr="00060BF8" w:rsidRDefault="00060BF8" w:rsidP="00060B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0BF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14:paraId="229D2C15" w14:textId="77777777" w:rsidR="00060BF8" w:rsidRPr="00060BF8" w:rsidRDefault="00060BF8" w:rsidP="00060B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0B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060B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60B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060B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060B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60B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060B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2B0F088" w14:textId="77777777" w:rsidR="00060BF8" w:rsidRPr="00060BF8" w:rsidRDefault="00060BF8" w:rsidP="00060B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0B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060B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060B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Wykonawca zobowiązany jest wnieść wadium w wysokości 8 000,00 zł (słownie: osiem tysięcy złotych). </w:t>
      </w:r>
    </w:p>
    <w:p w14:paraId="59084F25" w14:textId="77777777" w:rsidR="00060BF8" w:rsidRPr="00060BF8" w:rsidRDefault="00060BF8" w:rsidP="00060B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0B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60B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060B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A7A3E58" w14:textId="50C5F324" w:rsidR="00060BF8" w:rsidRPr="00060BF8" w:rsidRDefault="00060BF8" w:rsidP="00060B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0B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060B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060B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60B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60B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14:paraId="2B8FB731" w14:textId="550D950D" w:rsidR="00060BF8" w:rsidRPr="00060BF8" w:rsidRDefault="00060BF8" w:rsidP="00060B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0B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060B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060B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060B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060B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60B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60B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14:paraId="48007DC2" w14:textId="051BFFEC" w:rsidR="00060BF8" w:rsidRPr="00060BF8" w:rsidRDefault="00060BF8" w:rsidP="00060B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0B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060B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060B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060B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060B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60B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60B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060B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60BF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14:paraId="5A883047" w14:textId="1E35BF4D" w:rsidR="00060BF8" w:rsidRPr="00060BF8" w:rsidRDefault="00060BF8" w:rsidP="00060B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0B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060B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060B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060B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060B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60B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60B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14:paraId="35B0F38D" w14:textId="64FD4210" w:rsidR="00060BF8" w:rsidRPr="00060BF8" w:rsidRDefault="00060BF8" w:rsidP="00060B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0B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060B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2C70EB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  <w:r w:rsidRPr="00060B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1AC8686F" w14:textId="770A2116" w:rsidR="00060BF8" w:rsidRPr="00060BF8" w:rsidRDefault="00060BF8" w:rsidP="00060B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0B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60B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060B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60B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060BF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060B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155B2FC9" w14:textId="77777777" w:rsidR="00060BF8" w:rsidRPr="00060BF8" w:rsidRDefault="00060BF8" w:rsidP="00060B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0B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60B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060B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60B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060B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60B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060B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10"/>
        <w:gridCol w:w="1016"/>
      </w:tblGrid>
      <w:tr w:rsidR="00060BF8" w:rsidRPr="00060BF8" w14:paraId="33BF2945" w14:textId="77777777" w:rsidTr="00060B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44F41B" w14:textId="77777777" w:rsidR="00060BF8" w:rsidRPr="00060BF8" w:rsidRDefault="00060BF8" w:rsidP="0006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60B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559196" w14:textId="77777777" w:rsidR="00060BF8" w:rsidRPr="00060BF8" w:rsidRDefault="00060BF8" w:rsidP="0006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60B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060BF8" w:rsidRPr="00060BF8" w14:paraId="04E4A657" w14:textId="77777777" w:rsidTr="00060B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9F069F" w14:textId="77777777" w:rsidR="00060BF8" w:rsidRPr="00060BF8" w:rsidRDefault="00060BF8" w:rsidP="0006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60B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CDD156" w14:textId="77777777" w:rsidR="00060BF8" w:rsidRPr="00060BF8" w:rsidRDefault="00060BF8" w:rsidP="0006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60B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060BF8" w:rsidRPr="00060BF8" w14:paraId="19EC4BE0" w14:textId="77777777" w:rsidTr="00060BF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CDFFC4" w14:textId="77777777" w:rsidR="00060BF8" w:rsidRPr="00060BF8" w:rsidRDefault="00060BF8" w:rsidP="0006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60B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gwarancji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D9E9D4" w14:textId="77777777" w:rsidR="00060BF8" w:rsidRPr="00060BF8" w:rsidRDefault="00060BF8" w:rsidP="00060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60BF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14:paraId="7FD439CE" w14:textId="77777777" w:rsidR="00060BF8" w:rsidRDefault="00060BF8" w:rsidP="00060B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0B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60B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060B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060B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060B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060B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060B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60B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060B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60B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060B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60B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060B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60B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</w:t>
      </w:r>
      <w:r w:rsidRPr="00060B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</w:t>
      </w:r>
      <w:r w:rsidRPr="00060B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060B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60B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060B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60B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60B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60B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060B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60B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060B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14:paraId="0D3EBA22" w14:textId="3B1FEDD7" w:rsidR="00060BF8" w:rsidRPr="00060BF8" w:rsidRDefault="00060BF8" w:rsidP="00060B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0B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60B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060B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60B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060B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60B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060B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60B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60B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060B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14:paraId="3A777043" w14:textId="77777777" w:rsidR="00060BF8" w:rsidRPr="00060BF8" w:rsidRDefault="00060BF8" w:rsidP="00060B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0B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14:paraId="53278CFF" w14:textId="10384BD3" w:rsidR="00060BF8" w:rsidRPr="00060BF8" w:rsidRDefault="00060BF8" w:rsidP="00060B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0B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060B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60B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60B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060B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060B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060B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Ewentualne zmiany postanowień zawartych w umowie: Zamawiający zgodnie z art. 144 ust. 1 ustawy Prawo zamówień publicznych przewiduje możliwość dokonywania zmian w treści zawartej umowy w stosunku do treści oferty w zakresie: 1.Zmiany terminu przewidzianego na zakończenie robót: a) wystąpienie siły wyższej tj. działania i zamieszki wojenne, ataki terrorystyczne, klęski żywiołowe spowodowane przez burze, huragany, tajfuny, trzęsienia ziemi, ekonomiczne następstwa globalnego kryzysu finansowego i inne, b) wystąpienie uniemożliwiające kontynuowanie robót warunków atmosferycznych; warunków geotechnicznych; warunków geologicznych; warunków wodnych; warunków hydrologicznych; warunków odmiennych od przyjętych w dokumentacji projektowej lub specyfikacji technicznej wykonania i odbioru robót; warunków terenowych w szczególności istnienie podziemnych urządzeń, instalacji, fragmentów budowli, obiektów infrastrukturalnych lub ich części; a także wystąpienie pożaru, c) wystąpienie w trakcie wykonywania zamówienia odkrycia, co do którego istnieje przypuszczenie, iż jest ono związane z zabytkiem lub uzasadnione będzie zawiadomienie konserwatora zabytków w celu dokonania oględzin odkrycia lub w razie potrzeby, zorganizowania badania archeologicznego, d) wystąpienie zmian w przepisach prawa w zakresie mającym wpływ na realizację przedmiotu zamówienia lub świadczenia jednej lub obu stron, e) działanie lub zaniechanie organów władzy publicznej lub instytucji, w tym zmiany urzędowych interpretacji przepisów dotyczących wykonania lub finansowania robót budowlanych, f) wydanie postanowienia lub decyzji o wstrzymaniu robót budowlanych, w przypadkach określonych w przepisach ustawy –Prawo budowlane, g) z powodu działań osób trzecich uniemożliwiających wykonanie prac, które to działanie nie są konsekwencją winy któregokolwiek ze stron, h) z powodu wystąpienia dodatkowych robót, a niemożliwych do przewidzenia przed zawarciem umowy przez doświadczonego wykonawcę, Fakty powyższe muszą być zgłoszone przez Wykonawcę pisemnie wraz z uzasadnieniem i zatwierdzone przez Zamawiającego. Strony ustalą nowy termin, który zostanie wprowadzony aneksem do umowy biorąc pod uwagę czas trwania zdarzenia. 2.Zmiany wynagrodzenia umownego: a) w przypadku ograniczenia lub rezygnacji z części umownego zakresu robót. Strony ustalą wartość na podstawie danych z kosztorysu ofertowego, która następnie zostanie wprowadzona aneksem do umowy. W związku z prawem Zamawiającego do zaniechania określonych robót, Wykonawcy nie przysługują żadne roszczenia z tytułu odstąpienia, odszkodowania itp. b) w przypadku realizacji dodatkowych robót budowlanych nieobjętych zamówieniem podstawowym, o ile stały się niezbędne do wykonania podstawowego przedmiotu zamówienia i zostaną spełnione łącznie warunki opisane w art. 144 ust. 1 pkt. 2) ustawy </w:t>
      </w:r>
      <w:proofErr w:type="spellStart"/>
      <w:r w:rsidRPr="00060BF8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060B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Wykonawca do wyliczenia wartości robót dodatkowych przyjmie czynniki cenotwórcze wynikające z kosztorysu ofertowego a w przypadku brakujących cen w kosztorysie ofertowym, brakujące ceny zostaną przyjęte z zeszytów SEKOCENBUD (jako średnie) za kwartał poprzedzający ich wbudowanie. W przypadku zaistnienia opisanej sytuacji Zamawiający po dokonaniu zmiany umowy zamieści w BZP ogłoszenie o zmianie umowy. c) w przypadku zaistnienia sytuacji powodującej wprowadzenie w trakcie realizacji zamówienia robót lub materiałów zamiennych w stosunku do opisanych w przedmiarze robót z uwagi na: postęp technologiczny, obniżenie kosztów eksploatacji, wzrost wydajności urządzenia, poprawa funkcjonalności -zamienne zakresy robót lub materiały zostaną ustalone przed ich realizacją w zatwierdzonym przez Zamawiającego </w:t>
      </w:r>
      <w:proofErr w:type="spellStart"/>
      <w:r w:rsidRPr="00060BF8">
        <w:rPr>
          <w:rFonts w:ascii="Times New Roman" w:eastAsia="Times New Roman" w:hAnsi="Times New Roman" w:cs="Times New Roman"/>
          <w:sz w:val="24"/>
          <w:szCs w:val="24"/>
          <w:lang w:eastAsia="pl-PL"/>
        </w:rPr>
        <w:t>protokóle</w:t>
      </w:r>
      <w:proofErr w:type="spellEnd"/>
      <w:r w:rsidRPr="00060B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konieczności, a ich wartość zostanie określona w oparciu o sporządzony przez Wykonawcę kosztorys zamienny. Fakty powyższe muszą być zgłoszone pisemnie wraz z uzasadnieniem przez Wykonawcę i zatwierdzone przez Zamawiającego, chyba że wnioskodawcą zmiany jest Zamawiający wówczas Zamawiający występuje pisemnie do Wykonawcy. </w:t>
      </w:r>
      <w:r w:rsidRPr="00060B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60B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060B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60B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60B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060BF8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060B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60B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60B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060B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60B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60B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60B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060B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Data: 2019-11-</w:t>
      </w:r>
      <w:r w:rsidR="002C70EB">
        <w:rPr>
          <w:rFonts w:ascii="Times New Roman" w:eastAsia="Times New Roman" w:hAnsi="Times New Roman" w:cs="Times New Roman"/>
          <w:sz w:val="24"/>
          <w:szCs w:val="24"/>
          <w:lang w:eastAsia="pl-PL"/>
        </w:rPr>
        <w:t>28</w:t>
      </w:r>
      <w:bookmarkStart w:id="0" w:name="_GoBack"/>
      <w:bookmarkEnd w:id="0"/>
      <w:r w:rsidRPr="00060B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godzina: 10:00, </w:t>
      </w:r>
      <w:r w:rsidRPr="00060B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060B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60B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060B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</w:t>
      </w:r>
      <w:r w:rsidRPr="00060B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60B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060B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060B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60B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060B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060B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60B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060B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060B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60BF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IV.6.6) Informacje dodatkowe:</w:t>
      </w:r>
      <w:r w:rsidRPr="00060B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F58EBBA" w14:textId="77777777" w:rsidR="00060BF8" w:rsidRPr="00060BF8" w:rsidRDefault="00060BF8" w:rsidP="00060BF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060BF8" w:rsidRPr="00060BF8" w14:paraId="2B8227C2" w14:textId="77777777" w:rsidTr="00060BF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158174A" w14:textId="77777777" w:rsidR="00060BF8" w:rsidRPr="00060BF8" w:rsidRDefault="00060BF8" w:rsidP="00060BF8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3B3C07F5" w14:textId="77777777" w:rsidR="00060BF8" w:rsidRPr="00060BF8" w:rsidRDefault="00060BF8" w:rsidP="00060BF8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060BF8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14:paraId="090A161D" w14:textId="77777777" w:rsidR="00060BF8" w:rsidRPr="00060BF8" w:rsidRDefault="00060BF8" w:rsidP="00060BF8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060BF8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14:paraId="62FF1912" w14:textId="77777777" w:rsidR="00060BF8" w:rsidRPr="00060BF8" w:rsidRDefault="00060BF8" w:rsidP="00060BF8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060BF8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14:paraId="0128E968" w14:textId="77777777" w:rsidR="00E26597" w:rsidRDefault="00E26597"/>
    <w:sectPr w:rsidR="00E265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C45"/>
    <w:rsid w:val="00060BF8"/>
    <w:rsid w:val="002C70EB"/>
    <w:rsid w:val="008E1C45"/>
    <w:rsid w:val="00E26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1ACC4"/>
  <w15:chartTrackingRefBased/>
  <w15:docId w15:val="{9D9AAB50-FE68-480A-856A-F42673242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C70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70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163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00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96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98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93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40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852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16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906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09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818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779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5407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47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666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641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740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1038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46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29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742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545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94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95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765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053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652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5554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869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636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5111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585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678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5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072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80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775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089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301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535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39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8</Pages>
  <Words>2611</Words>
  <Characters>15671</Characters>
  <Application>Microsoft Office Word</Application>
  <DocSecurity>0</DocSecurity>
  <Lines>130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 Stanulewicz</dc:creator>
  <cp:keywords/>
  <dc:description/>
  <cp:lastModifiedBy>Stanisław Stanulewicz</cp:lastModifiedBy>
  <cp:revision>3</cp:revision>
  <cp:lastPrinted>2019-11-13T11:47:00Z</cp:lastPrinted>
  <dcterms:created xsi:type="dcterms:W3CDTF">2019-10-18T10:01:00Z</dcterms:created>
  <dcterms:modified xsi:type="dcterms:W3CDTF">2019-11-13T12:02:00Z</dcterms:modified>
</cp:coreProperties>
</file>